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外资企业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诉求收集表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宋体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填表时间： 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692"/>
        <w:gridCol w:w="2931"/>
        <w:gridCol w:w="1338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</w:t>
            </w:r>
            <w:r>
              <w:rPr>
                <w:rFonts w:hint="eastAsia"/>
                <w:sz w:val="21"/>
                <w:szCs w:val="21"/>
              </w:rPr>
              <w:t>全</w:t>
            </w:r>
            <w:r>
              <w:rPr>
                <w:sz w:val="21"/>
                <w:szCs w:val="21"/>
              </w:rPr>
              <w:t>称</w:t>
            </w:r>
          </w:p>
        </w:tc>
        <w:tc>
          <w:tcPr>
            <w:tcW w:w="7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请填写工商营业执照上注册名称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行业</w:t>
            </w:r>
            <w:r>
              <w:rPr>
                <w:rFonts w:hint="eastAsia"/>
                <w:sz w:val="21"/>
                <w:szCs w:val="21"/>
              </w:rPr>
              <w:t>领域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所在省区市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母公司国别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（万美元）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姓名：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29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部门：</w:t>
            </w:r>
          </w:p>
        </w:tc>
        <w:tc>
          <w:tcPr>
            <w:tcW w:w="13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5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介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（包括</w:t>
            </w:r>
            <w:r>
              <w:rPr>
                <w:rFonts w:hint="eastAsia"/>
                <w:sz w:val="21"/>
                <w:szCs w:val="21"/>
              </w:rPr>
              <w:t>母公司情况、进入</w:t>
            </w:r>
            <w:r>
              <w:rPr>
                <w:sz w:val="21"/>
                <w:szCs w:val="21"/>
              </w:rPr>
              <w:t>中国时间、在华发展情况、近期项目等）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5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求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（尽量具体、详细、准确）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样例：上海浦东机场长航线货运航班数量太少，北美和欧洲产品无法运输至上海。公司部分产品库存只能支撑至6月中旬，如果货运瓶颈不解决，公司将面临进口产品供应中断风险。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5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议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 1.内容较多可另附页。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.行业领域一栏请填写企业主营业务的行业类别（</w:t>
      </w:r>
      <w:r>
        <w:rPr>
          <w:rFonts w:hint="eastAsia"/>
          <w:b/>
          <w:bCs/>
          <w:sz w:val="21"/>
          <w:szCs w:val="21"/>
        </w:rPr>
        <w:t>化工能源、电子信息、机电装备、汽车、医疗健康、纺织服装、农业、食品、批发零售、信息技术服务、金融、交通运输、旅游住宿娱乐等</w:t>
      </w:r>
      <w:r>
        <w:rPr>
          <w:rFonts w:hint="eastAsia"/>
          <w:sz w:val="21"/>
          <w:szCs w:val="21"/>
        </w:rPr>
        <w:t>）。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.联系方式请填写电话</w:t>
      </w:r>
      <w:r>
        <w:rPr>
          <w:rFonts w:hint="eastAsia"/>
          <w:sz w:val="21"/>
          <w:szCs w:val="21"/>
          <w:lang w:eastAsia="zh-CN"/>
        </w:rPr>
        <w:t>和</w:t>
      </w:r>
      <w:r>
        <w:rPr>
          <w:rFonts w:hint="eastAsia"/>
          <w:sz w:val="21"/>
          <w:szCs w:val="21"/>
        </w:rPr>
        <w:t>邮箱，以便后续开展信息核实等工作。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br w:type="page"/>
      </w:r>
    </w:p>
    <w:p>
      <w:pPr>
        <w:spacing w:line="360" w:lineRule="exact"/>
        <w:jc w:val="left"/>
        <w:rPr>
          <w:rFonts w:hint="default" w:eastAsia="宋体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83" w:right="1800" w:bottom="1157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uWs1CwQEAAGoDAAAOAAAA&#10;ZHJzL2Uyb0RvYy54bWytU8GO0zAQvSPxD5bvNGmlhShqugKtFiEhQFr2A1zHbizZHmvsNukPwB9w&#10;4sKd7+p3MHabLoIb4uLMeMZv5r2ZrG8nZ9lBYTTgO75c1JwpL6E3ftfxx8/3LxrOYhK+Fxa86vhR&#10;RX67ef5sPYZWrWAA2ytkBOJjO4aODymFtqqiHJQTcQFBeQpqQCcSubirehQjoTtbrer6ZTUC9gFB&#10;qhjp9u4c5JuCr7WS6aPWUSVmO069pXJiObf5rDZr0e5QhMHISxviH7pwwngqeoW6E0mwPZq/oJyR&#10;CBF0WkhwFWhtpCociM2y/oPNwyCCKlxInBiuMsX/Bys/HD4hMz3NjjMvHI3o9O3r6fvP048vbJnl&#10;GUNsKeshUF6a3sDU8YR7NYci3Wfik0aXv0SJUQppfbzqq6bEJF0um1XT1BSSFJsdKlE9PQ8Y01sF&#10;jmWj40gDLLqKw/uYzqlzSq7m4d5YW4ZoPRsJ9aZ5dVNeXEOEbn1OVmUfLjiZ1rn3bKVpO124bqE/&#10;EtWRdqLjnpaWM/vOk+R5fWYDZ2M7G/uAZjdQy1rYmIcmCP71PlGDpe9c5QxNfLNDAy3ML8uXN+Z3&#10;v2Q9/SKb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GhpgkvTAAAABQEAAA8AAAAAAAAAAQAgAAAA&#10;OAAAAGRycy9kb3ducmV2LnhtbFBLAQIUABQAAAAIAIdO4kBuWs1CwQEAAGoDAAAOAAAAAAAAAAEA&#10;IAAAADg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5444"/>
    <w:rsid w:val="519D5444"/>
    <w:rsid w:val="5BFFE5D5"/>
    <w:rsid w:val="7BBF9D4D"/>
    <w:rsid w:val="D5FE9DF2"/>
    <w:rsid w:val="DCB51572"/>
    <w:rsid w:val="F7E55369"/>
    <w:rsid w:val="FF47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2022-06-10T04:40:00Z</dcterms:created>
  <dc:creator>mczd</dc:creator>
  <cp:lastModifiedBy>mczd</cp:lastModifiedBy>
  <cp:lastPrinted>2022-06-10T04:53:00Z</cp:lastPrinted>
  <dcterms:modified xsi:type="dcterms:W3CDTF">2022-08-05T14:58:29Z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