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AC" w:rsidRPr="00CE716D" w:rsidRDefault="008215AC" w:rsidP="008215AC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 w:rsidRPr="00CE716D">
        <w:rPr>
          <w:rFonts w:ascii="黑体" w:eastAsia="黑体" w:hAnsi="黑体" w:hint="eastAsia"/>
          <w:sz w:val="32"/>
          <w:szCs w:val="32"/>
        </w:rPr>
        <w:t>附件2</w:t>
      </w:r>
    </w:p>
    <w:p w:rsidR="008215AC" w:rsidRPr="00CE716D" w:rsidRDefault="008215AC" w:rsidP="008215AC">
      <w:pPr>
        <w:spacing w:line="80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 w:rsidRPr="00CE716D">
        <w:rPr>
          <w:rFonts w:ascii="方正小标宋简体" w:eastAsia="方正小标宋简体" w:hAnsi="宋体" w:hint="eastAsia"/>
          <w:b/>
          <w:sz w:val="44"/>
          <w:szCs w:val="44"/>
        </w:rPr>
        <w:t>“连博会”</w:t>
      </w:r>
      <w:r>
        <w:rPr>
          <w:rFonts w:ascii="方正小标宋简体" w:eastAsia="方正小标宋简体" w:hAnsi="宋体" w:hint="eastAsia"/>
          <w:b/>
          <w:sz w:val="44"/>
          <w:szCs w:val="44"/>
        </w:rPr>
        <w:t>简</w:t>
      </w:r>
      <w:r w:rsidRPr="00CE716D">
        <w:rPr>
          <w:rFonts w:ascii="方正小标宋简体" w:eastAsia="方正小标宋简体" w:hAnsi="宋体" w:hint="eastAsia"/>
          <w:b/>
          <w:sz w:val="44"/>
          <w:szCs w:val="44"/>
        </w:rPr>
        <w:t>介</w:t>
      </w:r>
    </w:p>
    <w:p w:rsidR="008215AC" w:rsidRPr="001B6220" w:rsidRDefault="008215AC" w:rsidP="008215AC">
      <w:pPr>
        <w:spacing w:line="500" w:lineRule="exact"/>
        <w:rPr>
          <w:rFonts w:ascii="仿宋" w:eastAsia="仿宋" w:hAnsi="仿宋" w:hint="eastAsia"/>
          <w:b/>
          <w:sz w:val="32"/>
          <w:szCs w:val="32"/>
        </w:rPr>
      </w:pPr>
    </w:p>
    <w:p w:rsidR="008215AC" w:rsidRPr="00C108EC" w:rsidRDefault="008215AC" w:rsidP="008215AC">
      <w:pPr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C108EC">
        <w:rPr>
          <w:rFonts w:ascii="黑体" w:eastAsia="黑体" w:hAnsi="黑体" w:cs="仿宋_GB2312" w:hint="eastAsia"/>
          <w:sz w:val="32"/>
          <w:szCs w:val="32"/>
        </w:rPr>
        <w:t>一、时间及地点</w:t>
      </w:r>
    </w:p>
    <w:p w:rsidR="008215AC" w:rsidRPr="00C108EC" w:rsidRDefault="008215AC" w:rsidP="008215A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108EC">
        <w:rPr>
          <w:rFonts w:ascii="仿宋_GB2312" w:eastAsia="仿宋_GB2312" w:hAnsi="仿宋" w:hint="eastAsia"/>
          <w:sz w:val="32"/>
          <w:szCs w:val="32"/>
        </w:rPr>
        <w:t>（一）时间：2014年10月21日—23日</w:t>
      </w:r>
    </w:p>
    <w:p w:rsidR="008215AC" w:rsidRPr="00C108EC" w:rsidRDefault="008215AC" w:rsidP="008215A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108EC">
        <w:rPr>
          <w:rFonts w:ascii="仿宋_GB2312" w:eastAsia="仿宋_GB2312" w:hAnsi="仿宋" w:hint="eastAsia"/>
          <w:sz w:val="32"/>
          <w:szCs w:val="32"/>
        </w:rPr>
        <w:t>（二）地点：江苏连云港工业展览中心</w:t>
      </w:r>
    </w:p>
    <w:p w:rsidR="008215AC" w:rsidRPr="00C108EC" w:rsidRDefault="008215AC" w:rsidP="008215AC">
      <w:pPr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C108EC">
        <w:rPr>
          <w:rFonts w:ascii="黑体" w:eastAsia="黑体" w:hAnsi="黑体" w:cs="仿宋_GB2312" w:hint="eastAsia"/>
          <w:sz w:val="32"/>
          <w:szCs w:val="32"/>
        </w:rPr>
        <w:t>二、主题</w:t>
      </w:r>
    </w:p>
    <w:p w:rsidR="008215AC" w:rsidRPr="00C108EC" w:rsidRDefault="008215AC" w:rsidP="008215A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108EC">
        <w:rPr>
          <w:rFonts w:ascii="仿宋_GB2312" w:eastAsia="仿宋_GB2312" w:hAnsi="仿宋" w:hint="eastAsia"/>
          <w:sz w:val="32"/>
          <w:szCs w:val="32"/>
        </w:rPr>
        <w:t>构建国际物流大通道，服务丝绸之路经济带</w:t>
      </w:r>
    </w:p>
    <w:p w:rsidR="008215AC" w:rsidRPr="00C108EC" w:rsidRDefault="008215AC" w:rsidP="008215AC">
      <w:pPr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C108EC">
        <w:rPr>
          <w:rFonts w:ascii="黑体" w:eastAsia="黑体" w:hAnsi="黑体" w:cs="仿宋_GB2312" w:hint="eastAsia"/>
          <w:sz w:val="32"/>
          <w:szCs w:val="32"/>
        </w:rPr>
        <w:t>三、组织</w:t>
      </w:r>
      <w:r>
        <w:rPr>
          <w:rFonts w:ascii="黑体" w:eastAsia="黑体" w:hAnsi="黑体" w:cs="仿宋_GB2312" w:hint="eastAsia"/>
          <w:sz w:val="32"/>
          <w:szCs w:val="32"/>
        </w:rPr>
        <w:t>者</w:t>
      </w:r>
    </w:p>
    <w:p w:rsidR="008215AC" w:rsidRPr="00C108EC" w:rsidRDefault="008215AC" w:rsidP="008215AC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C108EC">
        <w:rPr>
          <w:rFonts w:ascii="楷体_GB2312" w:eastAsia="楷体_GB2312" w:hAnsi="楷体" w:cs="仿宋_GB2312" w:hint="eastAsia"/>
          <w:b/>
          <w:sz w:val="32"/>
          <w:szCs w:val="32"/>
        </w:rPr>
        <w:t>（一）主办单位：</w:t>
      </w:r>
      <w:r w:rsidRPr="00C108EC">
        <w:rPr>
          <w:rFonts w:ascii="仿宋_GB2312" w:eastAsia="仿宋_GB2312" w:hAnsi="仿宋" w:hint="eastAsia"/>
          <w:sz w:val="32"/>
          <w:szCs w:val="32"/>
        </w:rPr>
        <w:t xml:space="preserve">中国国际商会 </w:t>
      </w:r>
    </w:p>
    <w:p w:rsidR="008215AC" w:rsidRPr="00C108EC" w:rsidRDefault="008215AC" w:rsidP="008215AC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C108EC">
        <w:rPr>
          <w:rFonts w:ascii="楷体_GB2312" w:eastAsia="楷体_GB2312" w:hAnsi="楷体" w:cs="仿宋_GB2312" w:hint="eastAsia"/>
          <w:b/>
          <w:sz w:val="32"/>
          <w:szCs w:val="32"/>
        </w:rPr>
        <w:t>（二）支持单位：</w:t>
      </w:r>
      <w:r w:rsidRPr="00C108EC">
        <w:rPr>
          <w:rFonts w:ascii="仿宋_GB2312" w:eastAsia="仿宋_GB2312" w:hAnsi="仿宋" w:hint="eastAsia"/>
          <w:sz w:val="32"/>
          <w:szCs w:val="32"/>
        </w:rPr>
        <w:t>外交部、</w:t>
      </w:r>
      <w:proofErr w:type="gramStart"/>
      <w:r w:rsidRPr="00C108EC">
        <w:rPr>
          <w:rFonts w:ascii="仿宋_GB2312" w:eastAsia="仿宋_GB2312" w:hAnsi="仿宋" w:hint="eastAsia"/>
          <w:sz w:val="32"/>
          <w:szCs w:val="32"/>
        </w:rPr>
        <w:t>国家发改委</w:t>
      </w:r>
      <w:proofErr w:type="gramEnd"/>
      <w:r w:rsidRPr="00C108EC">
        <w:rPr>
          <w:rFonts w:ascii="仿宋_GB2312" w:eastAsia="仿宋_GB2312" w:hAnsi="仿宋" w:hint="eastAsia"/>
          <w:sz w:val="32"/>
          <w:szCs w:val="32"/>
        </w:rPr>
        <w:t>、工业和信息化部、交通运输部、商务部、财政部、海关总署、质检总局、海洋局、中国贸促会、中国铁路总公司、中国物流与采购联合会、中国港口协会、货代协会、交通运输协会；各省、自治区人民政府</w:t>
      </w:r>
    </w:p>
    <w:p w:rsidR="008215AC" w:rsidRPr="00C108EC" w:rsidRDefault="008215AC" w:rsidP="008215AC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C108EC">
        <w:rPr>
          <w:rFonts w:ascii="楷体_GB2312" w:eastAsia="楷体_GB2312" w:hAnsi="楷体" w:cs="仿宋_GB2312" w:hint="eastAsia"/>
          <w:b/>
          <w:sz w:val="32"/>
          <w:szCs w:val="32"/>
        </w:rPr>
        <w:t>（三）承办单位：</w:t>
      </w:r>
      <w:r w:rsidRPr="00C108EC">
        <w:rPr>
          <w:rFonts w:ascii="仿宋_GB2312" w:eastAsia="仿宋_GB2312" w:hAnsi="仿宋" w:hint="eastAsia"/>
          <w:sz w:val="32"/>
          <w:szCs w:val="32"/>
        </w:rPr>
        <w:t>中国贸促会经济信息部、贸易推广交流中心、中国外运长航集团、江苏省商务厅、江苏省贸促会、连云港市人民政府</w:t>
      </w:r>
    </w:p>
    <w:p w:rsidR="008215AC" w:rsidRPr="00C108EC" w:rsidRDefault="008215AC" w:rsidP="008215AC">
      <w:pPr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C108EC">
        <w:rPr>
          <w:rFonts w:ascii="黑体" w:eastAsia="黑体" w:hAnsi="黑体" w:cs="仿宋_GB2312" w:hint="eastAsia"/>
          <w:sz w:val="32"/>
          <w:szCs w:val="32"/>
        </w:rPr>
        <w:t>四、连博会内容</w:t>
      </w:r>
    </w:p>
    <w:p w:rsidR="008215AC" w:rsidRPr="00C108EC" w:rsidRDefault="008215AC" w:rsidP="008215AC">
      <w:pPr>
        <w:ind w:firstLineChars="200" w:firstLine="643"/>
        <w:rPr>
          <w:rFonts w:ascii="楷体_GB2312" w:eastAsia="楷体_GB2312" w:hAnsi="楷体" w:cs="仿宋_GB2312" w:hint="eastAsia"/>
          <w:b/>
          <w:sz w:val="32"/>
          <w:szCs w:val="32"/>
        </w:rPr>
      </w:pPr>
      <w:r w:rsidRPr="00C108EC">
        <w:rPr>
          <w:rFonts w:ascii="楷体_GB2312" w:eastAsia="楷体_GB2312" w:hAnsi="楷体" w:cs="仿宋_GB2312" w:hint="eastAsia"/>
          <w:b/>
          <w:sz w:val="32"/>
          <w:szCs w:val="32"/>
        </w:rPr>
        <w:t>（一）展览展示</w:t>
      </w:r>
    </w:p>
    <w:p w:rsidR="008215AC" w:rsidRPr="00C108EC" w:rsidRDefault="008215AC" w:rsidP="008215AC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C108EC">
        <w:rPr>
          <w:rFonts w:ascii="仿宋_GB2312" w:eastAsia="仿宋_GB2312" w:hAnsi="仿宋" w:hint="eastAsia"/>
          <w:b/>
          <w:sz w:val="32"/>
          <w:szCs w:val="32"/>
        </w:rPr>
        <w:t>1．港口服务功能展区：</w:t>
      </w:r>
      <w:r w:rsidRPr="00C108EC">
        <w:rPr>
          <w:rFonts w:ascii="仿宋_GB2312" w:eastAsia="仿宋_GB2312" w:hAnsi="仿宋" w:hint="eastAsia"/>
          <w:sz w:val="32"/>
          <w:szCs w:val="32"/>
        </w:rPr>
        <w:t>展示海上丝绸之路，联接太平洋--波罗的海海上通道的亚欧国家、大陆桥沿线港口建设以及航运服务。</w:t>
      </w:r>
    </w:p>
    <w:p w:rsidR="008215AC" w:rsidRPr="00C108EC" w:rsidRDefault="008215AC" w:rsidP="008215AC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C108EC">
        <w:rPr>
          <w:rFonts w:ascii="仿宋_GB2312" w:eastAsia="仿宋_GB2312" w:hAnsi="仿宋" w:hint="eastAsia"/>
          <w:b/>
          <w:sz w:val="32"/>
          <w:szCs w:val="32"/>
        </w:rPr>
        <w:lastRenderedPageBreak/>
        <w:t>2．陆桥物流服务企业展区：</w:t>
      </w:r>
      <w:r w:rsidRPr="00C108EC">
        <w:rPr>
          <w:rFonts w:ascii="仿宋_GB2312" w:eastAsia="仿宋_GB2312" w:hAnsi="仿宋" w:hint="eastAsia"/>
          <w:sz w:val="32"/>
          <w:szCs w:val="32"/>
        </w:rPr>
        <w:t>展示</w:t>
      </w:r>
      <w:r w:rsidRPr="00C108EC">
        <w:rPr>
          <w:rFonts w:ascii="仿宋_GB2312" w:eastAsia="仿宋_GB2312" w:hAnsi="仿宋" w:hint="eastAsia"/>
          <w:color w:val="000000"/>
          <w:sz w:val="32"/>
          <w:szCs w:val="32"/>
        </w:rPr>
        <w:t>第三方物流、冷链物流、保税物流、港口物流，公路运输、铁路运输、海运、航空运输、管道运输、医药物流、汽车物流、电子商务物流、物流地产商，物流园区基地、快递服务等物流企业；外贸代理、报关报检、金融租赁、货运代理、保险与担保、保安与检验、物流媒体、教育与培训机构、人力资源机构等物流服务企业。</w:t>
      </w:r>
    </w:p>
    <w:p w:rsidR="008215AC" w:rsidRPr="00C108EC" w:rsidRDefault="008215AC" w:rsidP="008215AC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C108EC">
        <w:rPr>
          <w:rFonts w:ascii="仿宋_GB2312" w:eastAsia="仿宋_GB2312" w:hAnsi="仿宋" w:hint="eastAsia"/>
          <w:b/>
          <w:sz w:val="32"/>
          <w:szCs w:val="32"/>
        </w:rPr>
        <w:t>3．物流设备与技术展区：</w:t>
      </w:r>
      <w:r w:rsidRPr="00C108EC">
        <w:rPr>
          <w:rFonts w:ascii="仿宋_GB2312" w:eastAsia="仿宋_GB2312" w:hAnsi="仿宋" w:hint="eastAsia"/>
          <w:color w:val="000000"/>
          <w:sz w:val="32"/>
          <w:szCs w:val="32"/>
        </w:rPr>
        <w:t>港口设备、物流设备、货架存取设备、手动搬运车货架系统、装卸机械设备、起重机升降设备、组合升降设备、轨道交通设备、仓储包装设备、称重设备与测量设备、保管设备、冷藏车、保温车、冷藏箱、车用冷藏机组等；港口技术、仓储技术、集装箱多式联运技术、物流数据处理技术、机械物流搬运技术、内部物流计算机管理系统、识别技术、自动识别系统、内部物流传感器、物流应用软件与解决方案等。</w:t>
      </w:r>
    </w:p>
    <w:p w:rsidR="008215AC" w:rsidRPr="00C108EC" w:rsidRDefault="008215AC" w:rsidP="008215AC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C108EC">
        <w:rPr>
          <w:rFonts w:ascii="仿宋_GB2312" w:eastAsia="仿宋_GB2312" w:hAnsi="仿宋" w:hint="eastAsia"/>
          <w:b/>
          <w:sz w:val="32"/>
          <w:szCs w:val="32"/>
        </w:rPr>
        <w:t>4．东方桥头堡展区：</w:t>
      </w:r>
      <w:r w:rsidRPr="00C108EC">
        <w:rPr>
          <w:rFonts w:ascii="仿宋_GB2312" w:eastAsia="仿宋_GB2312" w:hAnsi="仿宋" w:hint="eastAsia"/>
          <w:sz w:val="32"/>
          <w:szCs w:val="32"/>
        </w:rPr>
        <w:t>展示国家东中西区域合作示范区、保税物流中心、连云港保税库、开发区、出口加工区、连云港区域性国际商务中心、连云港大型生产企业、贸易企业。</w:t>
      </w:r>
    </w:p>
    <w:p w:rsidR="008215AC" w:rsidRPr="00C108EC" w:rsidRDefault="008215AC" w:rsidP="008215AC">
      <w:pPr>
        <w:ind w:firstLineChars="200" w:firstLine="643"/>
        <w:rPr>
          <w:rFonts w:ascii="楷体_GB2312" w:eastAsia="楷体_GB2312" w:hAnsi="楷体" w:cs="仿宋_GB2312" w:hint="eastAsia"/>
          <w:b/>
          <w:sz w:val="32"/>
          <w:szCs w:val="32"/>
        </w:rPr>
      </w:pPr>
      <w:r w:rsidRPr="00C108EC">
        <w:rPr>
          <w:rFonts w:ascii="楷体_GB2312" w:eastAsia="楷体_GB2312" w:hAnsi="楷体" w:cs="仿宋_GB2312" w:hint="eastAsia"/>
          <w:b/>
          <w:sz w:val="32"/>
          <w:szCs w:val="32"/>
        </w:rPr>
        <w:t xml:space="preserve">（二）系列活动 </w:t>
      </w:r>
    </w:p>
    <w:p w:rsidR="008215AC" w:rsidRDefault="008215AC" w:rsidP="008215AC">
      <w:pPr>
        <w:ind w:firstLineChars="198" w:firstLine="636"/>
        <w:rPr>
          <w:rFonts w:ascii="仿宋_GB2312" w:eastAsia="仿宋_GB2312" w:hAnsi="仿宋" w:hint="eastAsia"/>
          <w:b/>
          <w:sz w:val="32"/>
          <w:szCs w:val="32"/>
        </w:rPr>
      </w:pPr>
      <w:r w:rsidRPr="00C108EC">
        <w:rPr>
          <w:rFonts w:ascii="仿宋_GB2312" w:eastAsia="仿宋_GB2312" w:hAnsi="仿宋" w:hint="eastAsia"/>
          <w:b/>
          <w:sz w:val="32"/>
          <w:szCs w:val="32"/>
        </w:rPr>
        <w:t>1. 主题论坛</w:t>
      </w:r>
    </w:p>
    <w:p w:rsidR="008215AC" w:rsidRDefault="008215AC" w:rsidP="008215AC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主要内容：</w:t>
      </w:r>
      <w:r w:rsidRPr="00232828">
        <w:rPr>
          <w:rFonts w:ascii="仿宋_GB2312" w:eastAsia="仿宋_GB2312" w:hAnsi="宋体" w:hint="eastAsia"/>
          <w:sz w:val="32"/>
          <w:szCs w:val="32"/>
        </w:rPr>
        <w:t>围绕“打造国际物流大通道，服务丝绸之路经</w:t>
      </w:r>
    </w:p>
    <w:p w:rsidR="008215AC" w:rsidRPr="006673F2" w:rsidRDefault="008215AC" w:rsidP="008215AC">
      <w:pPr>
        <w:ind w:firstLine="634"/>
        <w:rPr>
          <w:rFonts w:ascii="仿宋_GB2312" w:eastAsia="仿宋_GB2312" w:hAnsi="仿宋" w:hint="eastAsia"/>
          <w:b/>
          <w:sz w:val="32"/>
          <w:szCs w:val="32"/>
        </w:rPr>
      </w:pPr>
      <w:r w:rsidRPr="00232828">
        <w:rPr>
          <w:rFonts w:ascii="仿宋_GB2312" w:eastAsia="仿宋_GB2312" w:hAnsi="宋体" w:hint="eastAsia"/>
          <w:sz w:val="32"/>
          <w:szCs w:val="32"/>
        </w:rPr>
        <w:t>济带</w:t>
      </w:r>
      <w:proofErr w:type="gramStart"/>
      <w:r w:rsidRPr="00232828">
        <w:rPr>
          <w:rFonts w:ascii="仿宋_GB2312" w:eastAsia="仿宋_GB2312" w:hAnsi="宋体" w:hint="eastAsia"/>
          <w:sz w:val="32"/>
          <w:szCs w:val="32"/>
        </w:rPr>
        <w:t>”</w:t>
      </w:r>
      <w:proofErr w:type="gramEnd"/>
      <w:r w:rsidRPr="00232828">
        <w:rPr>
          <w:rFonts w:ascii="仿宋_GB2312" w:eastAsia="仿宋_GB2312" w:hAnsi="宋体" w:hint="eastAsia"/>
          <w:sz w:val="32"/>
          <w:szCs w:val="32"/>
        </w:rPr>
        <w:t>主题，邀请新亚欧大陆桥沿线国家和地区的交通运输部门、港口管理部门、驻华机构、港口物流企业及国际物流</w:t>
      </w:r>
      <w:r w:rsidRPr="00232828">
        <w:rPr>
          <w:rFonts w:ascii="仿宋_GB2312" w:eastAsia="仿宋_GB2312" w:hAnsi="宋体" w:hint="eastAsia"/>
          <w:sz w:val="32"/>
          <w:szCs w:val="32"/>
        </w:rPr>
        <w:lastRenderedPageBreak/>
        <w:t>协会等机构负责人参加</w:t>
      </w:r>
      <w:r>
        <w:rPr>
          <w:rFonts w:ascii="仿宋_GB2312" w:eastAsia="仿宋_GB2312" w:hAnsi="宋体" w:hint="eastAsia"/>
          <w:sz w:val="32"/>
          <w:szCs w:val="32"/>
        </w:rPr>
        <w:t>主题</w:t>
      </w:r>
      <w:r w:rsidRPr="00232828">
        <w:rPr>
          <w:rFonts w:ascii="仿宋_GB2312" w:eastAsia="仿宋_GB2312" w:hAnsi="宋体" w:hint="eastAsia"/>
          <w:sz w:val="32"/>
          <w:szCs w:val="32"/>
        </w:rPr>
        <w:t>峰会，探讨交流新亚欧大陆桥国际物流大通道建设问题。</w:t>
      </w:r>
    </w:p>
    <w:p w:rsidR="008215AC" w:rsidRPr="00C108EC" w:rsidRDefault="008215AC" w:rsidP="008215AC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C108EC">
        <w:rPr>
          <w:rFonts w:ascii="仿宋_GB2312" w:eastAsia="仿宋_GB2312" w:hAnsi="仿宋" w:hint="eastAsia"/>
          <w:b/>
          <w:sz w:val="32"/>
          <w:szCs w:val="32"/>
        </w:rPr>
        <w:t>2. 中国（连云港）国际贸易投资合作论坛</w:t>
      </w:r>
    </w:p>
    <w:p w:rsidR="008215AC" w:rsidRPr="00C108EC" w:rsidRDefault="008215AC" w:rsidP="008215AC">
      <w:pPr>
        <w:ind w:firstLineChars="350" w:firstLine="1124"/>
        <w:rPr>
          <w:rFonts w:ascii="仿宋_GB2312" w:eastAsia="仿宋_GB2312" w:hAnsi="仿宋" w:hint="eastAsia"/>
          <w:b/>
          <w:sz w:val="32"/>
          <w:szCs w:val="32"/>
        </w:rPr>
      </w:pPr>
      <w:r w:rsidRPr="00C108EC">
        <w:rPr>
          <w:rFonts w:ascii="仿宋_GB2312" w:eastAsia="仿宋_GB2312" w:hAnsi="仿宋" w:hint="eastAsia"/>
          <w:b/>
          <w:sz w:val="32"/>
          <w:szCs w:val="32"/>
        </w:rPr>
        <w:t>分论坛一、中国品牌走进非洲论坛</w:t>
      </w:r>
    </w:p>
    <w:p w:rsidR="008215AC" w:rsidRPr="00C108EC" w:rsidRDefault="008215AC" w:rsidP="008215AC">
      <w:pPr>
        <w:ind w:firstLineChars="350" w:firstLine="1120"/>
        <w:rPr>
          <w:rFonts w:ascii="仿宋_GB2312" w:eastAsia="仿宋_GB2312" w:hAnsi="Calibri" w:hint="eastAsia"/>
          <w:sz w:val="32"/>
          <w:szCs w:val="32"/>
        </w:rPr>
      </w:pPr>
      <w:r w:rsidRPr="00C108EC">
        <w:rPr>
          <w:rFonts w:ascii="仿宋_GB2312" w:eastAsia="仿宋_GB2312" w:hAnsi="Calibri" w:hint="eastAsia"/>
          <w:sz w:val="32"/>
          <w:szCs w:val="32"/>
        </w:rPr>
        <w:t>参会人员：非洲驻华使领馆官员</w:t>
      </w:r>
      <w:r w:rsidRPr="00C108EC">
        <w:rPr>
          <w:rFonts w:ascii="仿宋_GB2312" w:eastAsia="仿宋_GB2312" w:hint="eastAsia"/>
          <w:sz w:val="32"/>
          <w:szCs w:val="32"/>
        </w:rPr>
        <w:t>，</w:t>
      </w:r>
      <w:r w:rsidRPr="00C108EC">
        <w:rPr>
          <w:rFonts w:ascii="仿宋_GB2312" w:eastAsia="仿宋_GB2312" w:hAnsi="Calibri" w:hint="eastAsia"/>
          <w:sz w:val="32"/>
          <w:szCs w:val="32"/>
        </w:rPr>
        <w:t>商协会、驻华贸易投</w:t>
      </w:r>
    </w:p>
    <w:p w:rsidR="008215AC" w:rsidRPr="00C108EC" w:rsidRDefault="008215AC" w:rsidP="008215AC">
      <w:pPr>
        <w:ind w:firstLineChars="850" w:firstLine="2720"/>
        <w:rPr>
          <w:rFonts w:ascii="仿宋_GB2312" w:eastAsia="仿宋_GB2312" w:hAnsi="Calibri" w:hint="eastAsia"/>
          <w:sz w:val="32"/>
          <w:szCs w:val="32"/>
        </w:rPr>
      </w:pPr>
      <w:proofErr w:type="gramStart"/>
      <w:r w:rsidRPr="00C108EC">
        <w:rPr>
          <w:rFonts w:ascii="仿宋_GB2312" w:eastAsia="仿宋_GB2312" w:hAnsi="Calibri" w:hint="eastAsia"/>
          <w:sz w:val="32"/>
          <w:szCs w:val="32"/>
        </w:rPr>
        <w:t>资促进</w:t>
      </w:r>
      <w:proofErr w:type="gramEnd"/>
      <w:r w:rsidRPr="00C108EC">
        <w:rPr>
          <w:rFonts w:ascii="仿宋_GB2312" w:eastAsia="仿宋_GB2312" w:hAnsi="Calibri" w:hint="eastAsia"/>
          <w:sz w:val="32"/>
          <w:szCs w:val="32"/>
        </w:rPr>
        <w:t>机构代表</w:t>
      </w:r>
      <w:r w:rsidRPr="00C108EC">
        <w:rPr>
          <w:rFonts w:ascii="仿宋_GB2312" w:eastAsia="仿宋_GB2312" w:hint="eastAsia"/>
          <w:sz w:val="32"/>
          <w:szCs w:val="32"/>
        </w:rPr>
        <w:t>；</w:t>
      </w:r>
      <w:r w:rsidRPr="00C108EC">
        <w:rPr>
          <w:rFonts w:ascii="仿宋_GB2312" w:eastAsia="仿宋_GB2312" w:hAnsi="Calibri" w:hint="eastAsia"/>
          <w:sz w:val="32"/>
          <w:szCs w:val="32"/>
        </w:rPr>
        <w:t>企业代表；贸促分支会代</w:t>
      </w:r>
    </w:p>
    <w:p w:rsidR="008215AC" w:rsidRPr="00C108EC" w:rsidRDefault="008215AC" w:rsidP="008215AC">
      <w:pPr>
        <w:ind w:firstLineChars="850" w:firstLine="2720"/>
        <w:rPr>
          <w:rFonts w:ascii="仿宋_GB2312" w:eastAsia="仿宋_GB2312" w:hAnsi="仿宋" w:hint="eastAsia"/>
          <w:sz w:val="32"/>
          <w:szCs w:val="32"/>
        </w:rPr>
      </w:pPr>
      <w:r w:rsidRPr="00C108EC">
        <w:rPr>
          <w:rFonts w:ascii="仿宋_GB2312" w:eastAsia="仿宋_GB2312" w:hAnsi="Calibri" w:hint="eastAsia"/>
          <w:sz w:val="32"/>
          <w:szCs w:val="32"/>
        </w:rPr>
        <w:t>表。</w:t>
      </w:r>
    </w:p>
    <w:p w:rsidR="008215AC" w:rsidRPr="00C108EC" w:rsidRDefault="008215AC" w:rsidP="008215AC">
      <w:pPr>
        <w:ind w:firstLineChars="350" w:firstLine="1120"/>
        <w:rPr>
          <w:rFonts w:ascii="仿宋_GB2312" w:eastAsia="仿宋_GB2312" w:hAnsi="Calibri" w:hint="eastAsia"/>
          <w:sz w:val="32"/>
          <w:szCs w:val="32"/>
        </w:rPr>
      </w:pPr>
      <w:r w:rsidRPr="00C108EC">
        <w:rPr>
          <w:rFonts w:ascii="仿宋_GB2312" w:eastAsia="仿宋_GB2312" w:hAnsi="Calibri" w:hint="eastAsia"/>
          <w:sz w:val="32"/>
          <w:szCs w:val="32"/>
        </w:rPr>
        <w:t>会议内容：</w:t>
      </w:r>
      <w:r w:rsidRPr="00C108EC">
        <w:rPr>
          <w:rFonts w:ascii="仿宋_GB2312" w:eastAsia="仿宋_GB2312" w:hint="eastAsia"/>
          <w:sz w:val="32"/>
          <w:szCs w:val="32"/>
        </w:rPr>
        <w:t>非洲投资环境与经贸合作机会；</w:t>
      </w:r>
      <w:r w:rsidRPr="00C108EC">
        <w:rPr>
          <w:rFonts w:ascii="仿宋_GB2312" w:eastAsia="仿宋_GB2312" w:hAnsi="Calibri" w:hint="eastAsia"/>
          <w:sz w:val="32"/>
          <w:szCs w:val="32"/>
        </w:rPr>
        <w:t>中国品牌进</w:t>
      </w:r>
    </w:p>
    <w:p w:rsidR="008215AC" w:rsidRPr="00C108EC" w:rsidRDefault="008215AC" w:rsidP="008215AC">
      <w:pPr>
        <w:ind w:leftChars="50" w:left="105" w:firstLineChars="800" w:firstLine="2560"/>
        <w:rPr>
          <w:rFonts w:ascii="仿宋_GB2312" w:eastAsia="仿宋_GB2312" w:hint="eastAsia"/>
          <w:sz w:val="32"/>
          <w:szCs w:val="32"/>
        </w:rPr>
      </w:pPr>
      <w:r w:rsidRPr="00C108EC">
        <w:rPr>
          <w:rFonts w:ascii="仿宋_GB2312" w:eastAsia="仿宋_GB2312" w:hAnsi="Calibri" w:hint="eastAsia"/>
          <w:sz w:val="32"/>
          <w:szCs w:val="32"/>
        </w:rPr>
        <w:t>入非洲市场的渠道；</w:t>
      </w:r>
      <w:r w:rsidRPr="00C108EC">
        <w:rPr>
          <w:rFonts w:ascii="仿宋_GB2312" w:eastAsia="仿宋_GB2312" w:hint="eastAsia"/>
          <w:sz w:val="32"/>
          <w:szCs w:val="32"/>
        </w:rPr>
        <w:t>非洲国家信用风险分析</w:t>
      </w:r>
    </w:p>
    <w:p w:rsidR="008215AC" w:rsidRPr="00C108EC" w:rsidRDefault="008215AC" w:rsidP="008215AC">
      <w:pPr>
        <w:ind w:leftChars="50" w:left="105" w:firstLineChars="800" w:firstLine="2560"/>
        <w:rPr>
          <w:rFonts w:ascii="仿宋_GB2312" w:eastAsia="仿宋_GB2312" w:hAnsi="仿宋" w:hint="eastAsia"/>
          <w:sz w:val="32"/>
          <w:szCs w:val="32"/>
        </w:rPr>
      </w:pPr>
      <w:r w:rsidRPr="00C108EC">
        <w:rPr>
          <w:rFonts w:ascii="仿宋_GB2312" w:eastAsia="仿宋_GB2312" w:hint="eastAsia"/>
          <w:sz w:val="32"/>
          <w:szCs w:val="32"/>
        </w:rPr>
        <w:t>等。</w:t>
      </w:r>
      <w:r w:rsidRPr="00C108EC">
        <w:rPr>
          <w:rFonts w:ascii="仿宋_GB2312" w:eastAsia="仿宋_GB2312" w:hAnsi="Calibri" w:hint="eastAsia"/>
          <w:sz w:val="32"/>
          <w:szCs w:val="32"/>
        </w:rPr>
        <w:t xml:space="preserve">   </w:t>
      </w:r>
    </w:p>
    <w:p w:rsidR="008215AC" w:rsidRPr="00C108EC" w:rsidRDefault="008215AC" w:rsidP="008215AC">
      <w:pPr>
        <w:ind w:firstLineChars="350" w:firstLine="1124"/>
        <w:rPr>
          <w:rFonts w:ascii="仿宋_GB2312" w:eastAsia="仿宋_GB2312" w:hAnsi="仿宋" w:hint="eastAsia"/>
          <w:b/>
          <w:sz w:val="32"/>
          <w:szCs w:val="32"/>
        </w:rPr>
      </w:pPr>
      <w:r w:rsidRPr="00C108EC">
        <w:rPr>
          <w:rFonts w:ascii="仿宋_GB2312" w:eastAsia="仿宋_GB2312" w:hAnsi="仿宋" w:hint="eastAsia"/>
          <w:b/>
          <w:sz w:val="32"/>
          <w:szCs w:val="32"/>
        </w:rPr>
        <w:t>分论坛二、贸易便利化论坛</w:t>
      </w:r>
    </w:p>
    <w:p w:rsidR="008215AC" w:rsidRPr="00C108EC" w:rsidRDefault="008215AC" w:rsidP="008215AC">
      <w:pPr>
        <w:ind w:firstLineChars="350" w:firstLine="1120"/>
        <w:rPr>
          <w:rFonts w:ascii="仿宋_GB2312" w:eastAsia="仿宋_GB2312" w:hAnsi="Calibri" w:hint="eastAsia"/>
          <w:sz w:val="32"/>
          <w:szCs w:val="32"/>
        </w:rPr>
      </w:pPr>
      <w:r w:rsidRPr="00C108EC">
        <w:rPr>
          <w:rFonts w:ascii="仿宋_GB2312" w:eastAsia="仿宋_GB2312" w:hAnsi="Calibri" w:hint="eastAsia"/>
          <w:sz w:val="32"/>
          <w:szCs w:val="32"/>
        </w:rPr>
        <w:t>参会人员：相关国家部委代表；企业代表；电子口岸、</w:t>
      </w:r>
    </w:p>
    <w:p w:rsidR="008215AC" w:rsidRPr="00C108EC" w:rsidRDefault="008215AC" w:rsidP="008215AC">
      <w:pPr>
        <w:ind w:firstLineChars="850" w:firstLine="2720"/>
        <w:rPr>
          <w:rFonts w:ascii="仿宋_GB2312" w:eastAsia="仿宋_GB2312" w:hAnsi="Calibri" w:hint="eastAsia"/>
          <w:sz w:val="32"/>
          <w:szCs w:val="32"/>
        </w:rPr>
      </w:pPr>
      <w:r w:rsidRPr="00C108EC">
        <w:rPr>
          <w:rFonts w:ascii="仿宋_GB2312" w:eastAsia="仿宋_GB2312" w:hAnsi="Calibri" w:hint="eastAsia"/>
          <w:sz w:val="32"/>
          <w:szCs w:val="32"/>
        </w:rPr>
        <w:t>银行、报关、物流等第三</w:t>
      </w:r>
      <w:proofErr w:type="gramStart"/>
      <w:r w:rsidRPr="00C108EC">
        <w:rPr>
          <w:rFonts w:ascii="仿宋_GB2312" w:eastAsia="仿宋_GB2312" w:hAnsi="Calibri" w:hint="eastAsia"/>
          <w:sz w:val="32"/>
          <w:szCs w:val="32"/>
        </w:rPr>
        <w:t>方服务</w:t>
      </w:r>
      <w:proofErr w:type="gramEnd"/>
      <w:r w:rsidRPr="00C108EC">
        <w:rPr>
          <w:rFonts w:ascii="仿宋_GB2312" w:eastAsia="仿宋_GB2312" w:hAnsi="Calibri" w:hint="eastAsia"/>
          <w:sz w:val="32"/>
          <w:szCs w:val="32"/>
        </w:rPr>
        <w:t>企业代表、</w:t>
      </w:r>
    </w:p>
    <w:p w:rsidR="008215AC" w:rsidRPr="00C108EC" w:rsidRDefault="008215AC" w:rsidP="008215AC">
      <w:pPr>
        <w:ind w:firstLineChars="850" w:firstLine="2720"/>
        <w:rPr>
          <w:rFonts w:ascii="仿宋_GB2312" w:eastAsia="仿宋_GB2312" w:hAnsi="Calibri" w:hint="eastAsia"/>
          <w:sz w:val="32"/>
          <w:szCs w:val="32"/>
        </w:rPr>
      </w:pPr>
      <w:r w:rsidRPr="00C108EC">
        <w:rPr>
          <w:rFonts w:ascii="仿宋_GB2312" w:eastAsia="仿宋_GB2312" w:hAnsi="Calibri" w:hint="eastAsia"/>
          <w:sz w:val="32"/>
          <w:szCs w:val="32"/>
        </w:rPr>
        <w:t>贸促分支会。</w:t>
      </w:r>
    </w:p>
    <w:p w:rsidR="008215AC" w:rsidRPr="00C108EC" w:rsidRDefault="008215AC" w:rsidP="008215AC">
      <w:pPr>
        <w:ind w:firstLineChars="350" w:firstLine="1120"/>
        <w:rPr>
          <w:rFonts w:ascii="仿宋_GB2312" w:eastAsia="仿宋_GB2312" w:hAnsi="宋体" w:hint="eastAsia"/>
          <w:sz w:val="32"/>
          <w:szCs w:val="32"/>
        </w:rPr>
      </w:pPr>
      <w:r w:rsidRPr="00C108EC">
        <w:rPr>
          <w:rFonts w:ascii="仿宋_GB2312" w:eastAsia="仿宋_GB2312" w:hint="eastAsia"/>
          <w:sz w:val="32"/>
          <w:szCs w:val="32"/>
        </w:rPr>
        <w:t>会议内容：海关、商检通关贸易便利化举措；利用</w:t>
      </w:r>
      <w:r w:rsidRPr="00C108EC">
        <w:rPr>
          <w:rFonts w:ascii="仿宋_GB2312" w:eastAsia="仿宋_GB2312" w:hAnsi="宋体" w:hint="eastAsia"/>
          <w:sz w:val="32"/>
          <w:szCs w:val="32"/>
        </w:rPr>
        <w:t>跨境</w:t>
      </w:r>
    </w:p>
    <w:p w:rsidR="008215AC" w:rsidRPr="00C108EC" w:rsidRDefault="008215AC" w:rsidP="008215AC">
      <w:pPr>
        <w:ind w:firstLineChars="850" w:firstLine="2720"/>
        <w:rPr>
          <w:rFonts w:ascii="仿宋_GB2312" w:eastAsia="仿宋_GB2312" w:hAnsi="宋体" w:hint="eastAsia"/>
          <w:sz w:val="32"/>
          <w:szCs w:val="32"/>
        </w:rPr>
      </w:pPr>
      <w:r w:rsidRPr="00C108EC">
        <w:rPr>
          <w:rFonts w:ascii="仿宋_GB2312" w:eastAsia="仿宋_GB2312" w:hAnsi="宋体" w:hint="eastAsia"/>
          <w:sz w:val="32"/>
          <w:szCs w:val="32"/>
        </w:rPr>
        <w:t>电子商务、商事法律服务提高贸易便利化水</w:t>
      </w:r>
    </w:p>
    <w:p w:rsidR="008215AC" w:rsidRPr="00C108EC" w:rsidRDefault="008215AC" w:rsidP="008215AC">
      <w:pPr>
        <w:ind w:firstLineChars="850" w:firstLine="2720"/>
        <w:rPr>
          <w:rFonts w:ascii="仿宋_GB2312" w:eastAsia="仿宋_GB2312" w:hAnsi="Calibri" w:hint="eastAsia"/>
          <w:sz w:val="32"/>
          <w:szCs w:val="32"/>
        </w:rPr>
      </w:pPr>
      <w:r w:rsidRPr="00C108EC">
        <w:rPr>
          <w:rFonts w:ascii="仿宋_GB2312" w:eastAsia="仿宋_GB2312" w:hAnsi="宋体" w:hint="eastAsia"/>
          <w:sz w:val="32"/>
          <w:szCs w:val="32"/>
        </w:rPr>
        <w:t>平。</w:t>
      </w:r>
    </w:p>
    <w:p w:rsidR="008215AC" w:rsidRPr="00C108EC" w:rsidRDefault="008215AC" w:rsidP="008215AC">
      <w:pPr>
        <w:ind w:firstLineChars="350" w:firstLine="1124"/>
        <w:rPr>
          <w:rFonts w:ascii="仿宋_GB2312" w:eastAsia="仿宋_GB2312" w:hAnsi="宋体" w:cs="Arial" w:hint="eastAsia"/>
          <w:b/>
          <w:sz w:val="32"/>
          <w:szCs w:val="32"/>
        </w:rPr>
      </w:pPr>
      <w:r w:rsidRPr="00C108EC">
        <w:rPr>
          <w:rFonts w:ascii="仿宋_GB2312" w:eastAsia="仿宋_GB2312" w:hAnsi="宋体" w:cs="Arial" w:hint="eastAsia"/>
          <w:b/>
          <w:sz w:val="32"/>
          <w:szCs w:val="32"/>
        </w:rPr>
        <w:t>分论坛三、</w:t>
      </w:r>
      <w:r>
        <w:rPr>
          <w:rFonts w:ascii="仿宋_GB2312" w:eastAsia="仿宋_GB2312" w:hAnsi="宋体" w:cs="Arial" w:hint="eastAsia"/>
          <w:b/>
          <w:sz w:val="32"/>
          <w:szCs w:val="32"/>
        </w:rPr>
        <w:t>江浙两省地市级贸促机构联席会议</w:t>
      </w:r>
    </w:p>
    <w:p w:rsidR="008215AC" w:rsidRDefault="008215AC" w:rsidP="008215AC">
      <w:pPr>
        <w:ind w:firstLineChars="350" w:firstLine="1120"/>
        <w:jc w:val="left"/>
        <w:rPr>
          <w:rFonts w:ascii="仿宋_GB2312" w:eastAsia="仿宋_GB2312" w:hAnsi="宋体" w:cs="Arial" w:hint="eastAsia"/>
          <w:sz w:val="32"/>
          <w:szCs w:val="32"/>
        </w:rPr>
      </w:pPr>
      <w:r w:rsidRPr="009C0D42">
        <w:rPr>
          <w:rFonts w:ascii="仿宋_GB2312" w:eastAsia="仿宋_GB2312" w:hAnsi="Calibri" w:hint="eastAsia"/>
          <w:sz w:val="32"/>
          <w:szCs w:val="32"/>
        </w:rPr>
        <w:t>参会人员：</w:t>
      </w:r>
      <w:r w:rsidRPr="009C0D42">
        <w:rPr>
          <w:rFonts w:ascii="仿宋_GB2312" w:eastAsia="仿宋_GB2312" w:hAnsi="宋体" w:cs="Arial" w:hint="eastAsia"/>
          <w:sz w:val="32"/>
          <w:szCs w:val="32"/>
        </w:rPr>
        <w:t>江浙两省部分地市级贸促机构代表</w:t>
      </w:r>
      <w:r>
        <w:rPr>
          <w:rFonts w:ascii="仿宋_GB2312" w:eastAsia="仿宋_GB2312" w:hAnsi="宋体" w:cs="Arial" w:hint="eastAsia"/>
          <w:sz w:val="32"/>
          <w:szCs w:val="32"/>
        </w:rPr>
        <w:t>及有关省</w:t>
      </w:r>
    </w:p>
    <w:p w:rsidR="008215AC" w:rsidRPr="009C0D42" w:rsidRDefault="008215AC" w:rsidP="008215AC">
      <w:pPr>
        <w:ind w:firstLineChars="850" w:firstLine="2720"/>
        <w:jc w:val="left"/>
        <w:rPr>
          <w:rFonts w:ascii="仿宋_GB2312" w:eastAsia="仿宋_GB2312" w:hAnsi="宋体" w:cs="Arial" w:hint="eastAsia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市贸促机构代表</w:t>
      </w:r>
    </w:p>
    <w:p w:rsidR="008215AC" w:rsidRDefault="008215AC" w:rsidP="008215AC">
      <w:pPr>
        <w:ind w:firstLineChars="350" w:firstLine="1120"/>
        <w:rPr>
          <w:rFonts w:ascii="仿宋_GB2312" w:eastAsia="仿宋_GB2312" w:hint="eastAsia"/>
          <w:sz w:val="32"/>
          <w:szCs w:val="32"/>
        </w:rPr>
      </w:pPr>
      <w:r w:rsidRPr="00C108EC">
        <w:rPr>
          <w:rFonts w:ascii="仿宋_GB2312" w:eastAsia="仿宋_GB2312" w:hint="eastAsia"/>
          <w:sz w:val="32"/>
          <w:szCs w:val="32"/>
        </w:rPr>
        <w:t>会议内容：</w:t>
      </w:r>
      <w:r>
        <w:rPr>
          <w:rFonts w:ascii="仿宋_GB2312" w:eastAsia="仿宋_GB2312" w:hint="eastAsia"/>
          <w:sz w:val="32"/>
          <w:szCs w:val="32"/>
        </w:rPr>
        <w:t>总</w:t>
      </w:r>
      <w:r w:rsidRPr="00C108EC">
        <w:rPr>
          <w:rFonts w:ascii="仿宋_GB2312" w:eastAsia="仿宋_GB2312" w:hint="eastAsia"/>
          <w:sz w:val="32"/>
          <w:szCs w:val="32"/>
        </w:rPr>
        <w:t>会</w:t>
      </w:r>
      <w:r>
        <w:rPr>
          <w:rFonts w:ascii="仿宋_GB2312" w:eastAsia="仿宋_GB2312" w:hint="eastAsia"/>
          <w:sz w:val="32"/>
          <w:szCs w:val="32"/>
        </w:rPr>
        <w:t>会务部介绍全国贸</w:t>
      </w:r>
      <w:proofErr w:type="gramStart"/>
      <w:r>
        <w:rPr>
          <w:rFonts w:ascii="仿宋_GB2312" w:eastAsia="仿宋_GB2312" w:hint="eastAsia"/>
          <w:sz w:val="32"/>
          <w:szCs w:val="32"/>
        </w:rPr>
        <w:t>促系统</w:t>
      </w:r>
      <w:proofErr w:type="gramEnd"/>
      <w:r>
        <w:rPr>
          <w:rFonts w:ascii="仿宋_GB2312" w:eastAsia="仿宋_GB2312" w:hint="eastAsia"/>
          <w:sz w:val="32"/>
          <w:szCs w:val="32"/>
        </w:rPr>
        <w:t>完善充实工作</w:t>
      </w:r>
    </w:p>
    <w:p w:rsidR="008215AC" w:rsidRDefault="008215AC" w:rsidP="008215AC">
      <w:pPr>
        <w:ind w:firstLineChars="850" w:firstLine="27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机制的具体方案，贸促总会经济</w:t>
      </w:r>
      <w:r w:rsidRPr="00C108EC">
        <w:rPr>
          <w:rFonts w:ascii="仿宋_GB2312" w:eastAsia="仿宋_GB2312" w:hint="eastAsia"/>
          <w:sz w:val="32"/>
          <w:szCs w:val="32"/>
        </w:rPr>
        <w:t>信息部</w:t>
      </w:r>
      <w:r>
        <w:rPr>
          <w:rFonts w:ascii="仿宋_GB2312" w:eastAsia="仿宋_GB2312" w:hint="eastAsia"/>
          <w:sz w:val="32"/>
          <w:szCs w:val="32"/>
        </w:rPr>
        <w:t>介绍</w:t>
      </w:r>
    </w:p>
    <w:p w:rsidR="008215AC" w:rsidRDefault="008215AC" w:rsidP="008215AC">
      <w:pPr>
        <w:ind w:firstLineChars="850" w:firstLine="27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项目、调研工作、企业服务网业务情况，</w:t>
      </w:r>
      <w:r w:rsidRPr="00C108EC">
        <w:rPr>
          <w:rFonts w:ascii="仿宋_GB2312" w:eastAsia="仿宋_GB2312" w:hint="eastAsia"/>
          <w:sz w:val="32"/>
          <w:szCs w:val="32"/>
        </w:rPr>
        <w:t>分</w:t>
      </w:r>
    </w:p>
    <w:p w:rsidR="008215AC" w:rsidRPr="00C108EC" w:rsidRDefault="008215AC" w:rsidP="008215AC">
      <w:pPr>
        <w:ind w:firstLineChars="850" w:firstLine="2720"/>
        <w:rPr>
          <w:rFonts w:ascii="仿宋_GB2312" w:eastAsia="仿宋_GB2312" w:hAnsi="宋体" w:cs="Arial" w:hint="eastAsia"/>
          <w:sz w:val="32"/>
          <w:szCs w:val="32"/>
        </w:rPr>
      </w:pPr>
      <w:r w:rsidRPr="00C108EC">
        <w:rPr>
          <w:rFonts w:ascii="仿宋_GB2312" w:eastAsia="仿宋_GB2312" w:hint="eastAsia"/>
          <w:sz w:val="32"/>
          <w:szCs w:val="32"/>
        </w:rPr>
        <w:t>支会代表交流。</w:t>
      </w:r>
    </w:p>
    <w:p w:rsidR="008215AC" w:rsidRPr="00C108EC" w:rsidRDefault="008215AC" w:rsidP="008215AC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C108EC">
        <w:rPr>
          <w:rFonts w:ascii="仿宋_GB2312" w:eastAsia="仿宋_GB2312" w:hAnsi="仿宋" w:hint="eastAsia"/>
          <w:b/>
          <w:sz w:val="32"/>
          <w:szCs w:val="32"/>
        </w:rPr>
        <w:t>3. 国际港航合作发展研讨会</w:t>
      </w:r>
    </w:p>
    <w:p w:rsidR="008215AC" w:rsidRPr="00C108EC" w:rsidRDefault="008215AC" w:rsidP="008215A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108EC">
        <w:rPr>
          <w:rFonts w:ascii="仿宋_GB2312" w:eastAsia="仿宋_GB2312" w:hAnsi="仿宋" w:hint="eastAsia"/>
          <w:sz w:val="32"/>
          <w:szCs w:val="32"/>
        </w:rPr>
        <w:t>主要内容：邀请世界知名港口、连云港的友好港、参展港口及航运企业参会，围绕共建欧亚陆海联运枢纽，服务丝绸之路经济带和21世纪海上丝绸之路，建立港航合作与发展机制。</w:t>
      </w:r>
    </w:p>
    <w:p w:rsidR="00ED6738" w:rsidRPr="008215AC" w:rsidRDefault="002834BB"/>
    <w:sectPr w:rsidR="00ED6738" w:rsidRPr="008215AC" w:rsidSect="009A0043">
      <w:headerReference w:type="default" r:id="rId6"/>
      <w:footerReference w:type="even" r:id="rId7"/>
      <w:footerReference w:type="default" r:id="rId8"/>
      <w:pgSz w:w="11906" w:h="16838" w:code="9"/>
      <w:pgMar w:top="1402" w:right="1588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BB" w:rsidRDefault="002834BB" w:rsidP="008215AC">
      <w:r>
        <w:separator/>
      </w:r>
    </w:p>
  </w:endnote>
  <w:endnote w:type="continuationSeparator" w:id="0">
    <w:p w:rsidR="002834BB" w:rsidRDefault="002834BB" w:rsidP="0082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B2" w:rsidRDefault="002834BB" w:rsidP="00835A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1B2" w:rsidRDefault="002834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43" w:rsidRPr="009A0043" w:rsidRDefault="002834BB">
    <w:pPr>
      <w:pStyle w:val="a4"/>
      <w:jc w:val="right"/>
      <w:rPr>
        <w:rFonts w:ascii="仿宋_GB2312" w:eastAsia="仿宋_GB2312" w:hint="eastAsia"/>
        <w:sz w:val="32"/>
        <w:szCs w:val="32"/>
      </w:rPr>
    </w:pPr>
    <w:r w:rsidRPr="009A0043">
      <w:rPr>
        <w:rFonts w:ascii="仿宋_GB2312" w:eastAsia="仿宋_GB2312" w:hint="eastAsia"/>
        <w:sz w:val="32"/>
        <w:szCs w:val="32"/>
      </w:rPr>
      <w:fldChar w:fldCharType="begin"/>
    </w:r>
    <w:r w:rsidRPr="009A0043">
      <w:rPr>
        <w:rFonts w:ascii="仿宋_GB2312" w:eastAsia="仿宋_GB2312" w:hint="eastAsia"/>
        <w:sz w:val="32"/>
        <w:szCs w:val="32"/>
      </w:rPr>
      <w:instrText xml:space="preserve"> PAGE   \* MERGEFORMAT </w:instrText>
    </w:r>
    <w:r w:rsidRPr="009A0043">
      <w:rPr>
        <w:rFonts w:ascii="仿宋_GB2312" w:eastAsia="仿宋_GB2312" w:hint="eastAsia"/>
        <w:sz w:val="32"/>
        <w:szCs w:val="32"/>
      </w:rPr>
      <w:fldChar w:fldCharType="separate"/>
    </w:r>
    <w:r w:rsidR="008215AC" w:rsidRPr="008215AC">
      <w:rPr>
        <w:rFonts w:ascii="仿宋_GB2312" w:eastAsia="仿宋_GB2312"/>
        <w:noProof/>
        <w:sz w:val="32"/>
        <w:szCs w:val="32"/>
        <w:lang w:val="zh-CN"/>
      </w:rPr>
      <w:t>-</w:t>
    </w:r>
    <w:r w:rsidR="008215AC">
      <w:rPr>
        <w:rFonts w:ascii="仿宋_GB2312" w:eastAsia="仿宋_GB2312"/>
        <w:noProof/>
        <w:sz w:val="32"/>
        <w:szCs w:val="32"/>
      </w:rPr>
      <w:t xml:space="preserve"> 1 -</w:t>
    </w:r>
    <w:r w:rsidRPr="009A0043">
      <w:rPr>
        <w:rFonts w:ascii="仿宋_GB2312" w:eastAsia="仿宋_GB2312" w:hint="eastAsia"/>
        <w:sz w:val="32"/>
        <w:szCs w:val="32"/>
      </w:rPr>
      <w:fldChar w:fldCharType="end"/>
    </w:r>
  </w:p>
  <w:p w:rsidR="006171B2" w:rsidRDefault="002834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BB" w:rsidRDefault="002834BB" w:rsidP="008215AC">
      <w:r>
        <w:separator/>
      </w:r>
    </w:p>
  </w:footnote>
  <w:footnote w:type="continuationSeparator" w:id="0">
    <w:p w:rsidR="002834BB" w:rsidRDefault="002834BB" w:rsidP="00821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B2" w:rsidRDefault="002834BB" w:rsidP="0037429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5AC"/>
    <w:rsid w:val="00020B88"/>
    <w:rsid w:val="002834BB"/>
    <w:rsid w:val="00312126"/>
    <w:rsid w:val="003B2B1D"/>
    <w:rsid w:val="0082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1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21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5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5AC"/>
    <w:rPr>
      <w:sz w:val="18"/>
      <w:szCs w:val="18"/>
    </w:rPr>
  </w:style>
  <w:style w:type="character" w:styleId="a5">
    <w:name w:val="page number"/>
    <w:basedOn w:val="a0"/>
    <w:rsid w:val="00821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1181</Characters>
  <Application>Microsoft Office Word</Application>
  <DocSecurity>0</DocSecurity>
  <Lines>9</Lines>
  <Paragraphs>2</Paragraphs>
  <ScaleCrop>false</ScaleCrop>
  <Company>CCPIT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黄亮</dc:creator>
  <cp:keywords/>
  <dc:description/>
  <cp:lastModifiedBy>黄亮</cp:lastModifiedBy>
  <cp:revision>2</cp:revision>
  <dcterms:created xsi:type="dcterms:W3CDTF">2014-07-17T07:12:00Z</dcterms:created>
  <dcterms:modified xsi:type="dcterms:W3CDTF">2014-07-17T07:12:00Z</dcterms:modified>
</cp:coreProperties>
</file>