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1" w:rsidRDefault="00992631" w:rsidP="00992631">
      <w:pPr>
        <w:pStyle w:val="a7"/>
        <w:ind w:firstLineChars="116" w:firstLine="418"/>
        <w:jc w:val="center"/>
        <w:rPr>
          <w:rFonts w:ascii="黑体" w:eastAsia="黑体" w:hAnsi="黑体" w:cs="方正小标宋_GBK"/>
          <w:sz w:val="36"/>
          <w:szCs w:val="36"/>
        </w:rPr>
      </w:pPr>
    </w:p>
    <w:p w:rsidR="00992631" w:rsidRPr="00992631" w:rsidRDefault="00992631" w:rsidP="00992631">
      <w:pPr>
        <w:pStyle w:val="a7"/>
        <w:ind w:firstLineChars="116" w:firstLine="418"/>
        <w:jc w:val="center"/>
        <w:rPr>
          <w:rFonts w:ascii="黑体" w:eastAsia="黑体" w:hAnsi="黑体" w:cs="方正小标宋_GBK"/>
          <w:sz w:val="36"/>
          <w:szCs w:val="36"/>
        </w:rPr>
      </w:pPr>
      <w:r w:rsidRPr="00992631">
        <w:rPr>
          <w:rFonts w:ascii="黑体" w:eastAsia="黑体" w:hAnsi="黑体" w:cs="方正小标宋_GBK" w:hint="eastAsia"/>
          <w:sz w:val="36"/>
          <w:szCs w:val="36"/>
        </w:rPr>
        <w:t>2019 “走出去”系列(</w:t>
      </w:r>
      <w:proofErr w:type="gramStart"/>
      <w:r w:rsidRPr="00992631">
        <w:rPr>
          <w:rFonts w:ascii="黑体" w:eastAsia="黑体" w:hAnsi="黑体" w:cs="方正小标宋_GBK" w:hint="eastAsia"/>
          <w:sz w:val="36"/>
          <w:szCs w:val="36"/>
        </w:rPr>
        <w:t>一</w:t>
      </w:r>
      <w:proofErr w:type="gramEnd"/>
      <w:r w:rsidRPr="00992631">
        <w:rPr>
          <w:rFonts w:ascii="黑体" w:eastAsia="黑体" w:hAnsi="黑体" w:cs="方正小标宋_GBK" w:hint="eastAsia"/>
          <w:sz w:val="36"/>
          <w:szCs w:val="36"/>
        </w:rPr>
        <w:t>)</w:t>
      </w:r>
    </w:p>
    <w:p w:rsidR="0070539B" w:rsidRPr="00FB3E00" w:rsidRDefault="00992631" w:rsidP="00992631">
      <w:pPr>
        <w:pStyle w:val="a7"/>
        <w:ind w:firstLineChars="0" w:firstLine="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“境外投资合</w:t>
      </w:r>
      <w:proofErr w:type="gramStart"/>
      <w:r>
        <w:rPr>
          <w:rFonts w:ascii="黑体" w:eastAsia="黑体" w:hAnsi="黑体" w:cs="方正小标宋_GBK" w:hint="eastAsia"/>
          <w:sz w:val="36"/>
          <w:szCs w:val="36"/>
        </w:rPr>
        <w:t>规</w:t>
      </w:r>
      <w:proofErr w:type="gramEnd"/>
      <w:r>
        <w:rPr>
          <w:rFonts w:ascii="黑体" w:eastAsia="黑体" w:hAnsi="黑体" w:cs="方正小标宋_GBK" w:hint="eastAsia"/>
          <w:sz w:val="36"/>
          <w:szCs w:val="36"/>
        </w:rPr>
        <w:t>指引”宣</w:t>
      </w:r>
      <w:proofErr w:type="gramStart"/>
      <w:r>
        <w:rPr>
          <w:rFonts w:ascii="黑体" w:eastAsia="黑体" w:hAnsi="黑体" w:cs="方正小标宋_GBK" w:hint="eastAsia"/>
          <w:sz w:val="36"/>
          <w:szCs w:val="36"/>
        </w:rPr>
        <w:t>介</w:t>
      </w:r>
      <w:proofErr w:type="gramEnd"/>
      <w:r>
        <w:rPr>
          <w:rFonts w:ascii="黑体" w:eastAsia="黑体" w:hAnsi="黑体" w:cs="方正小标宋_GBK" w:hint="eastAsia"/>
          <w:sz w:val="36"/>
          <w:szCs w:val="36"/>
        </w:rPr>
        <w:t>会</w:t>
      </w:r>
      <w:r w:rsidR="0070539B" w:rsidRPr="00FB3E00">
        <w:rPr>
          <w:rFonts w:ascii="黑体" w:eastAsia="黑体" w:hAnsi="黑体" w:cs="方正小标宋_GBK" w:hint="eastAsia"/>
          <w:sz w:val="36"/>
          <w:szCs w:val="36"/>
        </w:rPr>
        <w:t>通知</w:t>
      </w:r>
    </w:p>
    <w:p w:rsidR="0070539B" w:rsidRPr="006D4D26" w:rsidRDefault="0070539B" w:rsidP="006D4D26">
      <w:pPr>
        <w:pStyle w:val="a7"/>
        <w:ind w:firstLineChars="0" w:firstLine="0"/>
        <w:rPr>
          <w:rFonts w:ascii="仿宋_GB2312" w:eastAsia="仿宋_GB2312" w:cs="Times New Roman"/>
          <w:sz w:val="32"/>
          <w:szCs w:val="32"/>
        </w:rPr>
      </w:pPr>
      <w:r w:rsidRPr="006D4D26">
        <w:rPr>
          <w:rFonts w:ascii="仿宋_GB2312" w:eastAsia="仿宋_GB2312" w:cs="仿宋_GB2312" w:hint="eastAsia"/>
          <w:sz w:val="32"/>
          <w:szCs w:val="32"/>
        </w:rPr>
        <w:t>各相关单位：</w:t>
      </w:r>
    </w:p>
    <w:p w:rsidR="0070539B" w:rsidRDefault="00992631" w:rsidP="0099263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992631">
        <w:rPr>
          <w:rFonts w:ascii="仿宋_GB2312" w:eastAsia="仿宋_GB2312" w:cs="仿宋_GB2312" w:hint="eastAsia"/>
          <w:sz w:val="32"/>
          <w:szCs w:val="32"/>
        </w:rPr>
        <w:t>为帮助京津冀三地外向型企业了解掌握国家境外投资新</w:t>
      </w:r>
      <w:proofErr w:type="gramStart"/>
      <w:r w:rsidRPr="00992631">
        <w:rPr>
          <w:rFonts w:ascii="仿宋_GB2312" w:eastAsia="仿宋_GB2312" w:cs="仿宋_GB2312" w:hint="eastAsia"/>
          <w:sz w:val="32"/>
          <w:szCs w:val="32"/>
        </w:rPr>
        <w:t>规</w:t>
      </w:r>
      <w:proofErr w:type="gramEnd"/>
      <w:r w:rsidRPr="00992631">
        <w:rPr>
          <w:rFonts w:ascii="仿宋_GB2312" w:eastAsia="仿宋_GB2312" w:cs="仿宋_GB2312" w:hint="eastAsia"/>
          <w:sz w:val="32"/>
          <w:szCs w:val="32"/>
        </w:rPr>
        <w:t>，提高企业境外经营合</w:t>
      </w:r>
      <w:proofErr w:type="gramStart"/>
      <w:r w:rsidRPr="00992631">
        <w:rPr>
          <w:rFonts w:ascii="仿宋_GB2312" w:eastAsia="仿宋_GB2312" w:cs="仿宋_GB2312" w:hint="eastAsia"/>
          <w:sz w:val="32"/>
          <w:szCs w:val="32"/>
        </w:rPr>
        <w:t>规</w:t>
      </w:r>
      <w:proofErr w:type="gramEnd"/>
      <w:r w:rsidRPr="00992631">
        <w:rPr>
          <w:rFonts w:ascii="仿宋_GB2312" w:eastAsia="仿宋_GB2312" w:cs="仿宋_GB2312" w:hint="eastAsia"/>
          <w:sz w:val="32"/>
          <w:szCs w:val="32"/>
        </w:rPr>
        <w:t>管理意识, 提升境外经营合</w:t>
      </w:r>
      <w:proofErr w:type="gramStart"/>
      <w:r w:rsidRPr="00992631">
        <w:rPr>
          <w:rFonts w:ascii="仿宋_GB2312" w:eastAsia="仿宋_GB2312" w:cs="仿宋_GB2312" w:hint="eastAsia"/>
          <w:sz w:val="32"/>
          <w:szCs w:val="32"/>
        </w:rPr>
        <w:t>规化</w:t>
      </w:r>
      <w:proofErr w:type="gramEnd"/>
      <w:r w:rsidRPr="00992631">
        <w:rPr>
          <w:rFonts w:ascii="仿宋_GB2312" w:eastAsia="仿宋_GB2312" w:cs="仿宋_GB2312" w:hint="eastAsia"/>
          <w:sz w:val="32"/>
          <w:szCs w:val="32"/>
        </w:rPr>
        <w:t>水平，京津冀三地贸促会、国际商会将与北京国际经济技术合作协会、北京中伦律师事务所共同举办“境外投资合</w:t>
      </w:r>
      <w:proofErr w:type="gramStart"/>
      <w:r w:rsidRPr="00992631">
        <w:rPr>
          <w:rFonts w:ascii="仿宋_GB2312" w:eastAsia="仿宋_GB2312" w:cs="仿宋_GB2312" w:hint="eastAsia"/>
          <w:sz w:val="32"/>
          <w:szCs w:val="32"/>
        </w:rPr>
        <w:t>规</w:t>
      </w:r>
      <w:proofErr w:type="gramEnd"/>
      <w:r w:rsidRPr="00992631">
        <w:rPr>
          <w:rFonts w:ascii="仿宋_GB2312" w:eastAsia="仿宋_GB2312" w:cs="仿宋_GB2312" w:hint="eastAsia"/>
          <w:sz w:val="32"/>
          <w:szCs w:val="32"/>
        </w:rPr>
        <w:t>指引”宣</w:t>
      </w:r>
      <w:proofErr w:type="gramStart"/>
      <w:r w:rsidRPr="00992631">
        <w:rPr>
          <w:rFonts w:ascii="仿宋_GB2312" w:eastAsia="仿宋_GB2312" w:cs="仿宋_GB2312" w:hint="eastAsia"/>
          <w:sz w:val="32"/>
          <w:szCs w:val="32"/>
        </w:rPr>
        <w:t>介</w:t>
      </w:r>
      <w:proofErr w:type="gramEnd"/>
      <w:r w:rsidRPr="00992631">
        <w:rPr>
          <w:rFonts w:ascii="仿宋_GB2312" w:eastAsia="仿宋_GB2312" w:cs="仿宋_GB2312" w:hint="eastAsia"/>
          <w:sz w:val="32"/>
          <w:szCs w:val="32"/>
        </w:rPr>
        <w:t>会。具体安排如下：</w:t>
      </w:r>
    </w:p>
    <w:p w:rsidR="0070539B" w:rsidRDefault="0070539B" w:rsidP="00992631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一、时间</w:t>
      </w:r>
    </w:p>
    <w:p w:rsidR="00992631" w:rsidRDefault="00992631" w:rsidP="00992631">
      <w:pPr>
        <w:pStyle w:val="1"/>
        <w:ind w:firstLine="640"/>
        <w:rPr>
          <w:rFonts w:ascii="仿宋_GB2312" w:eastAsia="仿宋_GB2312" w:cs="仿宋_GB2312"/>
          <w:sz w:val="32"/>
          <w:szCs w:val="32"/>
        </w:rPr>
      </w:pPr>
      <w:r w:rsidRPr="00992631">
        <w:rPr>
          <w:rFonts w:ascii="仿宋_GB2312" w:eastAsia="仿宋_GB2312" w:cs="仿宋_GB2312" w:hint="eastAsia"/>
          <w:sz w:val="32"/>
          <w:szCs w:val="32"/>
        </w:rPr>
        <w:t>2019年3月 29日</w:t>
      </w:r>
      <w:r>
        <w:rPr>
          <w:rFonts w:ascii="仿宋_GB2312" w:eastAsia="仿宋_GB2312" w:cs="仿宋_GB2312" w:hint="eastAsia"/>
          <w:sz w:val="32"/>
          <w:szCs w:val="32"/>
        </w:rPr>
        <w:t>(周五)</w:t>
      </w:r>
      <w:r w:rsidRPr="00992631">
        <w:rPr>
          <w:rFonts w:ascii="仿宋_GB2312" w:eastAsia="仿宋_GB2312" w:cs="仿宋_GB2312" w:hint="eastAsia"/>
          <w:sz w:val="32"/>
          <w:szCs w:val="32"/>
        </w:rPr>
        <w:t xml:space="preserve"> 14:30-16:30</w:t>
      </w:r>
    </w:p>
    <w:p w:rsidR="0070539B" w:rsidRPr="00992631" w:rsidRDefault="0070539B" w:rsidP="00992631">
      <w:pPr>
        <w:pStyle w:val="1"/>
        <w:ind w:firstLineChars="0" w:firstLine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二、地点</w:t>
      </w:r>
    </w:p>
    <w:p w:rsidR="0070539B" w:rsidRDefault="0070539B" w:rsidP="00FB3E00">
      <w:pPr>
        <w:pStyle w:val="1"/>
        <w:ind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万寿宾馆</w:t>
      </w:r>
      <w:r w:rsidRPr="00FB3E00">
        <w:rPr>
          <w:rFonts w:ascii="仿宋_GB2312" w:eastAsia="仿宋_GB2312" w:cs="仿宋_GB2312"/>
          <w:sz w:val="32"/>
          <w:szCs w:val="32"/>
        </w:rPr>
        <w:t>B</w:t>
      </w:r>
      <w:r w:rsidRPr="00FB3E00">
        <w:rPr>
          <w:rFonts w:ascii="仿宋_GB2312" w:eastAsia="仿宋_GB2312" w:cs="仿宋_GB2312" w:hint="eastAsia"/>
          <w:sz w:val="32"/>
          <w:szCs w:val="32"/>
        </w:rPr>
        <w:t>座</w:t>
      </w: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一层多功能厅（地铁</w:t>
      </w:r>
      <w:r w:rsidRPr="000839BD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号线，万寿路站</w:t>
      </w:r>
      <w:r w:rsidRPr="000839BD">
        <w:rPr>
          <w:rFonts w:ascii="仿宋_GB2312" w:eastAsia="仿宋_GB2312" w:cs="仿宋_GB2312"/>
          <w:color w:val="000000"/>
          <w:sz w:val="32"/>
          <w:szCs w:val="32"/>
        </w:rPr>
        <w:t>B2</w:t>
      </w:r>
      <w:r w:rsidR="007A6C16">
        <w:rPr>
          <w:rFonts w:ascii="仿宋_GB2312" w:eastAsia="仿宋_GB2312" w:cs="仿宋_GB2312" w:hint="eastAsia"/>
          <w:color w:val="000000"/>
          <w:sz w:val="32"/>
          <w:szCs w:val="32"/>
        </w:rPr>
        <w:t>东北口</w:t>
      </w:r>
      <w:r w:rsidRPr="000839BD">
        <w:rPr>
          <w:rFonts w:ascii="仿宋_GB2312" w:eastAsia="仿宋_GB2312" w:cs="仿宋_GB2312" w:hint="eastAsia"/>
          <w:color w:val="000000"/>
          <w:sz w:val="32"/>
          <w:szCs w:val="32"/>
        </w:rPr>
        <w:t>出，向北走第二个红绿灯左转即到。）</w:t>
      </w:r>
    </w:p>
    <w:p w:rsidR="0070539B" w:rsidRDefault="0070539B" w:rsidP="00F27192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三、组织机构</w:t>
      </w:r>
    </w:p>
    <w:p w:rsidR="00992631" w:rsidRPr="00992631" w:rsidRDefault="00992631" w:rsidP="00992631">
      <w:pPr>
        <w:pStyle w:val="1"/>
        <w:spacing w:line="580" w:lineRule="exact"/>
        <w:ind w:left="720" w:firstLineChars="0" w:firstLine="0"/>
        <w:rPr>
          <w:rFonts w:ascii="仿宋_GB2312" w:eastAsia="仿宋_GB2312" w:hAnsi="Arial" w:cs="仿宋_GB2312"/>
          <w:kern w:val="0"/>
          <w:sz w:val="32"/>
          <w:szCs w:val="32"/>
        </w:rPr>
      </w:pPr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>主办单位： 北京市贸促会、北京国际商会</w:t>
      </w:r>
    </w:p>
    <w:p w:rsidR="00992631" w:rsidRPr="00992631" w:rsidRDefault="00992631" w:rsidP="00992631">
      <w:pPr>
        <w:pStyle w:val="1"/>
        <w:spacing w:line="580" w:lineRule="exact"/>
        <w:ind w:left="720" w:firstLineChars="0" w:firstLine="0"/>
        <w:rPr>
          <w:rFonts w:ascii="仿宋_GB2312" w:eastAsia="仿宋_GB2312" w:hAnsi="Arial" w:cs="仿宋_GB2312"/>
          <w:kern w:val="0"/>
          <w:sz w:val="32"/>
          <w:szCs w:val="32"/>
        </w:rPr>
      </w:pPr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 xml:space="preserve">           天津市贸促会、天津国际商会</w:t>
      </w:r>
    </w:p>
    <w:p w:rsidR="00992631" w:rsidRPr="00992631" w:rsidRDefault="00992631" w:rsidP="00992631">
      <w:pPr>
        <w:pStyle w:val="1"/>
        <w:spacing w:line="580" w:lineRule="exact"/>
        <w:ind w:left="720" w:firstLineChars="0" w:firstLine="0"/>
        <w:rPr>
          <w:rFonts w:ascii="仿宋_GB2312" w:eastAsia="仿宋_GB2312" w:hAnsi="Arial" w:cs="仿宋_GB2312"/>
          <w:kern w:val="0"/>
          <w:sz w:val="32"/>
          <w:szCs w:val="32"/>
        </w:rPr>
      </w:pPr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 xml:space="preserve">           河北省贸促会、河北国际商会</w:t>
      </w:r>
    </w:p>
    <w:p w:rsidR="00992631" w:rsidRPr="00992631" w:rsidRDefault="00992631" w:rsidP="00992631">
      <w:pPr>
        <w:pStyle w:val="1"/>
        <w:spacing w:line="580" w:lineRule="exact"/>
        <w:ind w:left="720" w:firstLineChars="0" w:firstLine="0"/>
        <w:rPr>
          <w:rFonts w:ascii="仿宋_GB2312" w:eastAsia="仿宋_GB2312" w:hAnsi="Arial" w:cs="仿宋_GB2312"/>
          <w:kern w:val="0"/>
          <w:sz w:val="32"/>
          <w:szCs w:val="32"/>
        </w:rPr>
      </w:pPr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 xml:space="preserve">           北京国际经济技术合作协会</w:t>
      </w:r>
    </w:p>
    <w:p w:rsidR="00992631" w:rsidRDefault="00992631" w:rsidP="00992631">
      <w:pPr>
        <w:pStyle w:val="1"/>
        <w:spacing w:line="580" w:lineRule="exact"/>
        <w:ind w:left="720" w:firstLineChars="0" w:firstLine="0"/>
        <w:rPr>
          <w:rFonts w:ascii="仿宋_GB2312" w:eastAsia="仿宋_GB2312" w:hAnsi="Arial" w:cs="仿宋_GB2312"/>
          <w:kern w:val="0"/>
          <w:sz w:val="32"/>
          <w:szCs w:val="32"/>
        </w:rPr>
      </w:pPr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 xml:space="preserve">           北京市</w:t>
      </w:r>
      <w:proofErr w:type="gramStart"/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>中伦律师</w:t>
      </w:r>
      <w:proofErr w:type="gramEnd"/>
      <w:r w:rsidRPr="00992631">
        <w:rPr>
          <w:rFonts w:ascii="仿宋_GB2312" w:eastAsia="仿宋_GB2312" w:hAnsi="Arial" w:cs="仿宋_GB2312" w:hint="eastAsia"/>
          <w:kern w:val="0"/>
          <w:sz w:val="32"/>
          <w:szCs w:val="32"/>
        </w:rPr>
        <w:t>事务所</w:t>
      </w:r>
    </w:p>
    <w:p w:rsidR="0070539B" w:rsidRPr="002204FD" w:rsidRDefault="005E1EBA" w:rsidP="005E1EBA">
      <w:pPr>
        <w:pStyle w:val="1"/>
        <w:spacing w:line="580" w:lineRule="exact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</w:t>
      </w:r>
      <w:r w:rsidR="0070539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参会人员范围</w:t>
      </w:r>
    </w:p>
    <w:p w:rsidR="0070539B" w:rsidRDefault="0070539B" w:rsidP="00FB3E00">
      <w:pPr>
        <w:spacing w:line="58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CD14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主办单位，</w:t>
      </w:r>
      <w:r>
        <w:rPr>
          <w:rFonts w:ascii="仿宋_GB2312" w:eastAsia="仿宋_GB2312" w:hAnsi="仿宋_GB2312" w:cs="仿宋_GB2312" w:hint="eastAsia"/>
          <w:sz w:val="32"/>
          <w:szCs w:val="32"/>
        </w:rPr>
        <w:t>京津冀外向型企业</w:t>
      </w:r>
      <w:r w:rsidRPr="000839BD">
        <w:rPr>
          <w:rFonts w:ascii="仿宋_GB2312" w:eastAsia="仿宋_GB2312" w:hAnsi="仿宋_GB2312" w:cs="仿宋_GB2312" w:hint="eastAsia"/>
          <w:sz w:val="32"/>
          <w:szCs w:val="32"/>
        </w:rPr>
        <w:t>，部</w:t>
      </w:r>
      <w:r>
        <w:rPr>
          <w:rFonts w:ascii="仿宋_GB2312" w:eastAsia="仿宋_GB2312" w:hAnsi="仿宋_GB2312" w:cs="仿宋_GB2312" w:hint="eastAsia"/>
          <w:sz w:val="32"/>
          <w:szCs w:val="32"/>
        </w:rPr>
        <w:t>分区</w:t>
      </w:r>
      <w:r w:rsidRPr="000839BD">
        <w:rPr>
          <w:rFonts w:ascii="仿宋_GB2312" w:eastAsia="仿宋_GB2312" w:hAnsi="仿宋_GB2312" w:cs="仿宋_GB2312" w:hint="eastAsia"/>
          <w:sz w:val="32"/>
          <w:szCs w:val="32"/>
        </w:rPr>
        <w:t>商务</w:t>
      </w:r>
      <w:r>
        <w:rPr>
          <w:rFonts w:ascii="仿宋_GB2312" w:eastAsia="仿宋_GB2312" w:hAnsi="仿宋_GB2312" w:cs="仿宋_GB2312" w:hint="eastAsia"/>
          <w:sz w:val="32"/>
          <w:szCs w:val="32"/>
        </w:rPr>
        <w:t>委（贸促会）代表；</w:t>
      </w:r>
      <w:r w:rsidRPr="000839BD">
        <w:rPr>
          <w:rFonts w:ascii="仿宋_GB2312" w:eastAsia="仿宋_GB2312" w:hAnsi="仿宋_GB2312" w:cs="仿宋_GB2312" w:hint="eastAsia"/>
          <w:sz w:val="32"/>
          <w:szCs w:val="32"/>
        </w:rPr>
        <w:t>相关行业协会及会员单位代表。</w:t>
      </w:r>
    </w:p>
    <w:p w:rsidR="0070539B" w:rsidRPr="000839BD" w:rsidRDefault="0070539B" w:rsidP="000839BD">
      <w:pPr>
        <w:spacing w:line="580" w:lineRule="exact"/>
        <w:rPr>
          <w:rFonts w:ascii="仿宋_GB2312" w:eastAsia="仿宋_GB2312" w:hAnsi="仿宋_GB2312" w:cs="Times New Roman"/>
          <w:b/>
          <w:bCs/>
          <w:sz w:val="32"/>
          <w:szCs w:val="32"/>
        </w:rPr>
      </w:pPr>
      <w:r w:rsidRPr="000839B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五、相关安排</w:t>
      </w:r>
    </w:p>
    <w:p w:rsidR="0070539B" w:rsidRDefault="0070539B" w:rsidP="0028499D">
      <w:pPr>
        <w:spacing w:line="580" w:lineRule="exact"/>
        <w:ind w:left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cs="仿宋_GB2312"/>
          <w:color w:val="000000"/>
          <w:sz w:val="32"/>
          <w:szCs w:val="32"/>
        </w:rPr>
        <w:t>14:00-14:30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签到</w:t>
      </w:r>
    </w:p>
    <w:p w:rsidR="0070539B" w:rsidRDefault="0070539B" w:rsidP="0028499D">
      <w:pPr>
        <w:spacing w:line="580" w:lineRule="exact"/>
        <w:ind w:left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cs="仿宋_GB2312"/>
          <w:color w:val="000000"/>
          <w:sz w:val="32"/>
          <w:szCs w:val="32"/>
        </w:rPr>
        <w:t>14:30-16:30</w:t>
      </w:r>
    </w:p>
    <w:p w:rsidR="0070539B" w:rsidRDefault="0070539B" w:rsidP="00FB3E00">
      <w:pPr>
        <w:spacing w:line="58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主讲题目：</w:t>
      </w:r>
      <w:r w:rsidR="00992631" w:rsidRPr="00992631">
        <w:rPr>
          <w:rFonts w:ascii="仿宋_GB2312" w:eastAsia="仿宋_GB2312" w:cs="仿宋_GB2312" w:hint="eastAsia"/>
          <w:color w:val="000000"/>
          <w:sz w:val="32"/>
          <w:szCs w:val="32"/>
        </w:rPr>
        <w:t>企业境外经营合</w:t>
      </w:r>
      <w:proofErr w:type="gramStart"/>
      <w:r w:rsidR="00992631" w:rsidRPr="00992631">
        <w:rPr>
          <w:rFonts w:ascii="仿宋_GB2312" w:eastAsia="仿宋_GB2312" w:cs="仿宋_GB2312" w:hint="eastAsia"/>
          <w:color w:val="000000"/>
          <w:sz w:val="32"/>
          <w:szCs w:val="32"/>
        </w:rPr>
        <w:t>规</w:t>
      </w:r>
      <w:proofErr w:type="gramEnd"/>
      <w:r w:rsidR="00992631" w:rsidRPr="00992631">
        <w:rPr>
          <w:rFonts w:ascii="仿宋_GB2312" w:eastAsia="仿宋_GB2312" w:cs="仿宋_GB2312" w:hint="eastAsia"/>
          <w:color w:val="000000"/>
          <w:sz w:val="32"/>
          <w:szCs w:val="32"/>
        </w:rPr>
        <w:t>管理实务</w:t>
      </w:r>
    </w:p>
    <w:p w:rsidR="0070539B" w:rsidRPr="000839BD" w:rsidRDefault="0070539B" w:rsidP="00FB3E00">
      <w:pPr>
        <w:spacing w:line="58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FD34F6">
        <w:rPr>
          <w:rFonts w:ascii="仿宋_GB2312" w:eastAsia="仿宋_GB2312" w:cs="仿宋_GB2312" w:hint="eastAsia"/>
          <w:color w:val="000000"/>
          <w:sz w:val="32"/>
          <w:szCs w:val="32"/>
        </w:rPr>
        <w:t>主讲人：</w:t>
      </w:r>
      <w:r w:rsidR="00992631" w:rsidRPr="00992631">
        <w:rPr>
          <w:rFonts w:ascii="仿宋_GB2312" w:eastAsia="仿宋_GB2312" w:cs="仿宋_GB2312" w:hint="eastAsia"/>
          <w:color w:val="000000"/>
          <w:sz w:val="32"/>
          <w:szCs w:val="32"/>
        </w:rPr>
        <w:t>北京市</w:t>
      </w:r>
      <w:proofErr w:type="gramStart"/>
      <w:r w:rsidR="00992631" w:rsidRPr="00992631">
        <w:rPr>
          <w:rFonts w:ascii="仿宋_GB2312" w:eastAsia="仿宋_GB2312" w:cs="仿宋_GB2312" w:hint="eastAsia"/>
          <w:color w:val="000000"/>
          <w:sz w:val="32"/>
          <w:szCs w:val="32"/>
        </w:rPr>
        <w:t>中伦律师</w:t>
      </w:r>
      <w:proofErr w:type="gramEnd"/>
      <w:r w:rsidR="00992631" w:rsidRPr="00992631">
        <w:rPr>
          <w:rFonts w:ascii="仿宋_GB2312" w:eastAsia="仿宋_GB2312" w:cs="仿宋_GB2312" w:hint="eastAsia"/>
          <w:color w:val="000000"/>
          <w:sz w:val="32"/>
          <w:szCs w:val="32"/>
        </w:rPr>
        <w:t>事务所高级顾问 张国勋</w:t>
      </w:r>
    </w:p>
    <w:p w:rsidR="0070539B" w:rsidRDefault="0070539B" w:rsidP="0028499D">
      <w:pPr>
        <w:spacing w:line="580" w:lineRule="exact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六、其他事项</w:t>
      </w:r>
    </w:p>
    <w:p w:rsidR="0070539B" w:rsidRPr="004243C3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具体议程以当天安排为准。参会人员请于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992631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9263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992631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15:00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前将参会回执（见附件）反馈到北京市贸促会会务</w:t>
      </w:r>
      <w:r w:rsidRPr="00FB3E00">
        <w:rPr>
          <w:rFonts w:ascii="仿宋_GB2312" w:eastAsia="仿宋_GB2312" w:hAnsi="仿宋_GB2312" w:cs="仿宋_GB2312" w:hint="eastAsia"/>
          <w:sz w:val="32"/>
          <w:szCs w:val="32"/>
        </w:rPr>
        <w:t>部</w:t>
      </w:r>
      <w:r w:rsidRPr="00FB3E00">
        <w:rPr>
          <w:rFonts w:ascii="仿宋_GB2312" w:eastAsia="仿宋_GB2312" w:hAnsi="仿宋_GB2312" w:cs="仿宋_GB2312"/>
          <w:sz w:val="32"/>
          <w:szCs w:val="32"/>
        </w:rPr>
        <w:t>/</w:t>
      </w:r>
      <w:r w:rsidRPr="00FB3E00">
        <w:rPr>
          <w:rFonts w:ascii="仿宋_GB2312" w:eastAsia="仿宋_GB2312" w:hAnsi="仿宋_GB2312" w:cs="仿宋_GB2312" w:hint="eastAsia"/>
          <w:sz w:val="32"/>
          <w:szCs w:val="32"/>
        </w:rPr>
        <w:t>社会工作部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（北京国际商会秘书处）。报名从速，额满为止。</w:t>
      </w:r>
    </w:p>
    <w:p w:rsidR="0070539B" w:rsidRPr="00F27192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联系人：董玉冰、徐佳</w:t>
      </w:r>
    </w:p>
    <w:p w:rsidR="0070539B" w:rsidRPr="00F27192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88070442</w:t>
      </w:r>
      <w:r w:rsidRPr="00F2719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88070462</w:t>
      </w:r>
    </w:p>
    <w:p w:rsidR="0070539B" w:rsidRPr="00F27192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Pr="00F27192">
        <w:rPr>
          <w:rFonts w:ascii="仿宋_GB2312" w:eastAsia="仿宋_GB2312" w:hAnsi="仿宋_GB2312" w:cs="仿宋_GB2312"/>
          <w:sz w:val="32"/>
          <w:szCs w:val="32"/>
        </w:rPr>
        <w:t>88070462</w:t>
      </w:r>
    </w:p>
    <w:p w:rsidR="0070539B" w:rsidRDefault="0070539B" w:rsidP="00FB3E00">
      <w:pPr>
        <w:spacing w:line="58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F27192"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Pr="00F27192">
        <w:rPr>
          <w:rFonts w:ascii="仿宋_GB2312" w:eastAsia="仿宋_GB2312" w:hAnsi="仿宋_GB2312" w:cs="仿宋_GB2312"/>
          <w:sz w:val="32"/>
          <w:szCs w:val="32"/>
        </w:rPr>
        <w:t>bcic329329@163.com</w:t>
      </w: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北京市贸促会</w:t>
      </w:r>
    </w:p>
    <w:p w:rsidR="0070539B" w:rsidRDefault="0070539B" w:rsidP="00FB3E00">
      <w:pPr>
        <w:spacing w:line="580" w:lineRule="exact"/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北京国际商会</w:t>
      </w:r>
    </w:p>
    <w:p w:rsidR="0070539B" w:rsidRPr="006D4D26" w:rsidRDefault="0070539B" w:rsidP="00FB3E00">
      <w:pPr>
        <w:ind w:firstLineChars="1500" w:firstLine="4800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992631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9263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992631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0539B" w:rsidRDefault="0070539B" w:rsidP="0002432A">
      <w:pPr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</w:p>
    <w:p w:rsidR="005409E3" w:rsidRDefault="005409E3" w:rsidP="0002432A">
      <w:pPr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</w:p>
    <w:p w:rsidR="005409E3" w:rsidRDefault="005409E3" w:rsidP="0002432A">
      <w:pPr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</w:p>
    <w:p w:rsidR="005409E3" w:rsidRDefault="005409E3" w:rsidP="0002432A">
      <w:pPr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</w:p>
    <w:p w:rsidR="0070539B" w:rsidRPr="005E5807" w:rsidRDefault="0070539B" w:rsidP="0002432A">
      <w:pPr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  <w:r w:rsidRPr="005E5807">
        <w:rPr>
          <w:rFonts w:ascii="方正小标宋_GBK" w:eastAsia="方正小标宋_GBK" w:cs="方正小标宋_GBK" w:hint="eastAsia"/>
          <w:sz w:val="36"/>
          <w:szCs w:val="36"/>
        </w:rPr>
        <w:lastRenderedPageBreak/>
        <w:t>附件：</w:t>
      </w:r>
    </w:p>
    <w:p w:rsidR="005E1EBA" w:rsidRDefault="005E1EBA">
      <w:pPr>
        <w:spacing w:line="540" w:lineRule="exact"/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“境外投资合</w:t>
      </w:r>
      <w:proofErr w:type="gramStart"/>
      <w:r>
        <w:rPr>
          <w:rFonts w:ascii="黑体" w:eastAsia="黑体" w:hAnsi="黑体" w:cs="方正小标宋_GBK" w:hint="eastAsia"/>
          <w:sz w:val="36"/>
          <w:szCs w:val="36"/>
        </w:rPr>
        <w:t>规</w:t>
      </w:r>
      <w:proofErr w:type="gramEnd"/>
      <w:r>
        <w:rPr>
          <w:rFonts w:ascii="黑体" w:eastAsia="黑体" w:hAnsi="黑体" w:cs="方正小标宋_GBK" w:hint="eastAsia"/>
          <w:sz w:val="36"/>
          <w:szCs w:val="36"/>
        </w:rPr>
        <w:t>指引”宣</w:t>
      </w:r>
      <w:proofErr w:type="gramStart"/>
      <w:r>
        <w:rPr>
          <w:rFonts w:ascii="黑体" w:eastAsia="黑体" w:hAnsi="黑体" w:cs="方正小标宋_GBK" w:hint="eastAsia"/>
          <w:sz w:val="36"/>
          <w:szCs w:val="36"/>
        </w:rPr>
        <w:t>介</w:t>
      </w:r>
      <w:proofErr w:type="gramEnd"/>
      <w:r>
        <w:rPr>
          <w:rFonts w:ascii="黑体" w:eastAsia="黑体" w:hAnsi="黑体" w:cs="方正小标宋_GBK" w:hint="eastAsia"/>
          <w:sz w:val="36"/>
          <w:szCs w:val="36"/>
        </w:rPr>
        <w:t>会</w:t>
      </w:r>
    </w:p>
    <w:p w:rsidR="0070539B" w:rsidRPr="00031F24" w:rsidRDefault="0070539B">
      <w:pPr>
        <w:spacing w:line="540" w:lineRule="exact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031F24">
        <w:rPr>
          <w:rFonts w:ascii="黑体" w:eastAsia="黑体" w:hAnsi="黑体" w:cs="黑体" w:hint="eastAsia"/>
          <w:sz w:val="36"/>
          <w:szCs w:val="36"/>
        </w:rPr>
        <w:t>参会回执表</w:t>
      </w: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270"/>
        <w:gridCol w:w="1119"/>
        <w:gridCol w:w="4070"/>
      </w:tblGrid>
      <w:tr w:rsidR="0070539B">
        <w:trPr>
          <w:trHeight w:val="851"/>
        </w:trPr>
        <w:tc>
          <w:tcPr>
            <w:tcW w:w="1275" w:type="dxa"/>
            <w:vAlign w:val="center"/>
          </w:tcPr>
          <w:p w:rsidR="0070539B" w:rsidRDefault="0070539B" w:rsidP="00DF28D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7459" w:type="dxa"/>
            <w:gridSpan w:val="3"/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0539B">
        <w:trPr>
          <w:trHeight w:val="450"/>
        </w:trPr>
        <w:tc>
          <w:tcPr>
            <w:tcW w:w="1275" w:type="dxa"/>
            <w:vMerge w:val="restart"/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0539B" w:rsidRDefault="0070539B" w:rsidP="00677B9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0539B">
        <w:trPr>
          <w:trHeight w:val="462"/>
        </w:trPr>
        <w:tc>
          <w:tcPr>
            <w:tcW w:w="1275" w:type="dxa"/>
            <w:vMerge/>
            <w:vAlign w:val="center"/>
          </w:tcPr>
          <w:p w:rsidR="0070539B" w:rsidRDefault="0070539B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Merge/>
            <w:vAlign w:val="center"/>
          </w:tcPr>
          <w:p w:rsidR="0070539B" w:rsidRDefault="0070539B">
            <w:pPr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  <w:vAlign w:val="center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0539B">
        <w:trPr>
          <w:trHeight w:val="675"/>
        </w:trPr>
        <w:tc>
          <w:tcPr>
            <w:tcW w:w="1275" w:type="dxa"/>
            <w:vMerge w:val="restart"/>
            <w:vAlign w:val="center"/>
          </w:tcPr>
          <w:p w:rsidR="0070539B" w:rsidRDefault="0070539B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联系</w:t>
            </w:r>
          </w:p>
          <w:p w:rsidR="0070539B" w:rsidRDefault="0070539B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方式</w:t>
            </w:r>
          </w:p>
        </w:tc>
        <w:tc>
          <w:tcPr>
            <w:tcW w:w="7459" w:type="dxa"/>
            <w:gridSpan w:val="3"/>
            <w:tcBorders>
              <w:bottom w:val="single" w:sz="4" w:space="0" w:color="auto"/>
            </w:tcBorders>
            <w:vAlign w:val="center"/>
          </w:tcPr>
          <w:p w:rsidR="0070539B" w:rsidRDefault="0070539B" w:rsidP="00F7687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手机：</w:t>
            </w:r>
          </w:p>
        </w:tc>
      </w:tr>
      <w:tr w:rsidR="0070539B">
        <w:trPr>
          <w:trHeight w:val="570"/>
        </w:trPr>
        <w:tc>
          <w:tcPr>
            <w:tcW w:w="1275" w:type="dxa"/>
            <w:vMerge/>
            <w:vAlign w:val="center"/>
          </w:tcPr>
          <w:p w:rsidR="0070539B" w:rsidRDefault="0070539B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vAlign w:val="center"/>
          </w:tcPr>
          <w:p w:rsidR="0070539B" w:rsidRDefault="0070539B" w:rsidP="00F7687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邮箱：</w:t>
            </w:r>
          </w:p>
        </w:tc>
      </w:tr>
      <w:tr w:rsidR="0070539B">
        <w:trPr>
          <w:trHeight w:val="1255"/>
        </w:trPr>
        <w:tc>
          <w:tcPr>
            <w:tcW w:w="1275" w:type="dxa"/>
          </w:tcPr>
          <w:p w:rsidR="0070539B" w:rsidRDefault="0070539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70539B" w:rsidRDefault="0070539B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7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70539B" w:rsidRDefault="0070539B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0539B" w:rsidRDefault="007053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539B" w:rsidRDefault="0070539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图中终点处即为万寿宾馆：</w:t>
      </w:r>
    </w:p>
    <w:p w:rsidR="0070539B" w:rsidRDefault="009F4863">
      <w:pPr>
        <w:jc w:val="left"/>
        <w:rPr>
          <w:rFonts w:ascii="Times New Roman" w:hAnsi="Times New Roman" w:cs="Times New Roman"/>
          <w:sz w:val="28"/>
          <w:szCs w:val="28"/>
        </w:rPr>
      </w:pPr>
      <w:r w:rsidRPr="00287024">
        <w:rPr>
          <w:rFonts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318pt">
            <v:imagedata r:id="rId8" o:title=""/>
          </v:shape>
        </w:pict>
      </w:r>
    </w:p>
    <w:sectPr w:rsidR="0070539B" w:rsidSect="00C12875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80" w:rsidRDefault="00E67980" w:rsidP="00C128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980" w:rsidRDefault="00E67980" w:rsidP="00C128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9B" w:rsidRDefault="00287024">
    <w:pPr>
      <w:pStyle w:val="a3"/>
      <w:jc w:val="right"/>
    </w:pPr>
    <w:r w:rsidRPr="00287024">
      <w:rPr>
        <w:lang w:val="en-US"/>
      </w:rPr>
      <w:fldChar w:fldCharType="begin"/>
    </w:r>
    <w:r w:rsidR="00210F35">
      <w:instrText xml:space="preserve"> PAGE   \* MERGEFORMAT </w:instrText>
    </w:r>
    <w:r w:rsidRPr="00287024">
      <w:rPr>
        <w:lang w:val="en-US"/>
      </w:rPr>
      <w:fldChar w:fldCharType="separate"/>
    </w:r>
    <w:r w:rsidR="009F4863" w:rsidRPr="009F4863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0539B" w:rsidRDefault="007053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80" w:rsidRDefault="00E67980" w:rsidP="00C128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980" w:rsidRDefault="00E67980" w:rsidP="00C128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9B" w:rsidRDefault="0070539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E33"/>
    <w:multiLevelType w:val="multilevel"/>
    <w:tmpl w:val="224A2E33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5A1A74"/>
    <w:multiLevelType w:val="hybridMultilevel"/>
    <w:tmpl w:val="E6D4F4CE"/>
    <w:lvl w:ilvl="0" w:tplc="F3A227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8082B54"/>
    <w:multiLevelType w:val="singleLevel"/>
    <w:tmpl w:val="58082B54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4F012B"/>
    <w:rsid w:val="000052B2"/>
    <w:rsid w:val="00011083"/>
    <w:rsid w:val="0001403A"/>
    <w:rsid w:val="0002116C"/>
    <w:rsid w:val="000221E4"/>
    <w:rsid w:val="000242E0"/>
    <w:rsid w:val="0002432A"/>
    <w:rsid w:val="00025904"/>
    <w:rsid w:val="00031F24"/>
    <w:rsid w:val="000365C6"/>
    <w:rsid w:val="0003713F"/>
    <w:rsid w:val="00040E9D"/>
    <w:rsid w:val="00044994"/>
    <w:rsid w:val="00044E2D"/>
    <w:rsid w:val="00051C8A"/>
    <w:rsid w:val="00052270"/>
    <w:rsid w:val="00066843"/>
    <w:rsid w:val="00072533"/>
    <w:rsid w:val="000839BD"/>
    <w:rsid w:val="000A35B7"/>
    <w:rsid w:val="000B6539"/>
    <w:rsid w:val="000C1BCA"/>
    <w:rsid w:val="000C2746"/>
    <w:rsid w:val="000E6734"/>
    <w:rsid w:val="000F7C8D"/>
    <w:rsid w:val="00105EE3"/>
    <w:rsid w:val="001163D4"/>
    <w:rsid w:val="0013060F"/>
    <w:rsid w:val="00155242"/>
    <w:rsid w:val="00160A89"/>
    <w:rsid w:val="0016563A"/>
    <w:rsid w:val="001A0D59"/>
    <w:rsid w:val="001B32BB"/>
    <w:rsid w:val="001D72E5"/>
    <w:rsid w:val="001F1872"/>
    <w:rsid w:val="001F724D"/>
    <w:rsid w:val="002055A5"/>
    <w:rsid w:val="00206EFC"/>
    <w:rsid w:val="00210F35"/>
    <w:rsid w:val="002204FD"/>
    <w:rsid w:val="00241089"/>
    <w:rsid w:val="0026035B"/>
    <w:rsid w:val="0027466C"/>
    <w:rsid w:val="00277058"/>
    <w:rsid w:val="00280408"/>
    <w:rsid w:val="0028499D"/>
    <w:rsid w:val="0028576A"/>
    <w:rsid w:val="00287024"/>
    <w:rsid w:val="00290CB1"/>
    <w:rsid w:val="002A2873"/>
    <w:rsid w:val="002A452A"/>
    <w:rsid w:val="002A7887"/>
    <w:rsid w:val="002D10F1"/>
    <w:rsid w:val="002E02AB"/>
    <w:rsid w:val="002E0BEE"/>
    <w:rsid w:val="002E7679"/>
    <w:rsid w:val="002F22FC"/>
    <w:rsid w:val="002F731F"/>
    <w:rsid w:val="003001A7"/>
    <w:rsid w:val="00311C55"/>
    <w:rsid w:val="00331813"/>
    <w:rsid w:val="00335369"/>
    <w:rsid w:val="0033683E"/>
    <w:rsid w:val="00340CEB"/>
    <w:rsid w:val="003572EA"/>
    <w:rsid w:val="0037252B"/>
    <w:rsid w:val="003732CE"/>
    <w:rsid w:val="00374D4A"/>
    <w:rsid w:val="00384F82"/>
    <w:rsid w:val="00395644"/>
    <w:rsid w:val="0039711F"/>
    <w:rsid w:val="003B526F"/>
    <w:rsid w:val="003E0454"/>
    <w:rsid w:val="003E4EB6"/>
    <w:rsid w:val="003F51D3"/>
    <w:rsid w:val="003F55A4"/>
    <w:rsid w:val="0040125C"/>
    <w:rsid w:val="004101F8"/>
    <w:rsid w:val="00416E9D"/>
    <w:rsid w:val="00417012"/>
    <w:rsid w:val="004243C3"/>
    <w:rsid w:val="00424634"/>
    <w:rsid w:val="00427FE6"/>
    <w:rsid w:val="00443C9D"/>
    <w:rsid w:val="004721DC"/>
    <w:rsid w:val="00484157"/>
    <w:rsid w:val="00487D4E"/>
    <w:rsid w:val="004909AD"/>
    <w:rsid w:val="004B0CF6"/>
    <w:rsid w:val="004B3C69"/>
    <w:rsid w:val="004E4A31"/>
    <w:rsid w:val="004E6079"/>
    <w:rsid w:val="004F0DD1"/>
    <w:rsid w:val="005245BA"/>
    <w:rsid w:val="005409E3"/>
    <w:rsid w:val="005476E6"/>
    <w:rsid w:val="005726E1"/>
    <w:rsid w:val="0057497B"/>
    <w:rsid w:val="005D7731"/>
    <w:rsid w:val="005E1EBA"/>
    <w:rsid w:val="005E5807"/>
    <w:rsid w:val="005F1186"/>
    <w:rsid w:val="0064242A"/>
    <w:rsid w:val="0064580B"/>
    <w:rsid w:val="00663905"/>
    <w:rsid w:val="00665364"/>
    <w:rsid w:val="006739E9"/>
    <w:rsid w:val="00677B93"/>
    <w:rsid w:val="006A0AF5"/>
    <w:rsid w:val="006B6DA6"/>
    <w:rsid w:val="006C072B"/>
    <w:rsid w:val="006C2F60"/>
    <w:rsid w:val="006C7B58"/>
    <w:rsid w:val="006D4D26"/>
    <w:rsid w:val="006E1BE2"/>
    <w:rsid w:val="006E357E"/>
    <w:rsid w:val="0070539B"/>
    <w:rsid w:val="007139F4"/>
    <w:rsid w:val="0072556A"/>
    <w:rsid w:val="0073193D"/>
    <w:rsid w:val="00756AC1"/>
    <w:rsid w:val="007609EE"/>
    <w:rsid w:val="00761863"/>
    <w:rsid w:val="007758FF"/>
    <w:rsid w:val="00793804"/>
    <w:rsid w:val="007A226B"/>
    <w:rsid w:val="007A3ADA"/>
    <w:rsid w:val="007A6C16"/>
    <w:rsid w:val="007B4A04"/>
    <w:rsid w:val="007C0DEA"/>
    <w:rsid w:val="007C4FDB"/>
    <w:rsid w:val="007D0C17"/>
    <w:rsid w:val="007D3A59"/>
    <w:rsid w:val="007D3FAA"/>
    <w:rsid w:val="007D472F"/>
    <w:rsid w:val="007D769B"/>
    <w:rsid w:val="007E7872"/>
    <w:rsid w:val="007F29A5"/>
    <w:rsid w:val="007F4713"/>
    <w:rsid w:val="00800B50"/>
    <w:rsid w:val="00811C34"/>
    <w:rsid w:val="008177F1"/>
    <w:rsid w:val="00836AA0"/>
    <w:rsid w:val="008449B2"/>
    <w:rsid w:val="008553F8"/>
    <w:rsid w:val="008857A9"/>
    <w:rsid w:val="0089393E"/>
    <w:rsid w:val="00894431"/>
    <w:rsid w:val="00897FAE"/>
    <w:rsid w:val="008A2293"/>
    <w:rsid w:val="008A6E71"/>
    <w:rsid w:val="008C2A8A"/>
    <w:rsid w:val="008C691A"/>
    <w:rsid w:val="008D3374"/>
    <w:rsid w:val="008E15D2"/>
    <w:rsid w:val="008F45A3"/>
    <w:rsid w:val="009269B3"/>
    <w:rsid w:val="00932D50"/>
    <w:rsid w:val="00952D58"/>
    <w:rsid w:val="00954AAD"/>
    <w:rsid w:val="00962593"/>
    <w:rsid w:val="00975E03"/>
    <w:rsid w:val="009840DD"/>
    <w:rsid w:val="00992631"/>
    <w:rsid w:val="00997A26"/>
    <w:rsid w:val="009A08EC"/>
    <w:rsid w:val="009B5913"/>
    <w:rsid w:val="009C6189"/>
    <w:rsid w:val="009C6266"/>
    <w:rsid w:val="009E0844"/>
    <w:rsid w:val="009F3731"/>
    <w:rsid w:val="009F3C06"/>
    <w:rsid w:val="009F4863"/>
    <w:rsid w:val="00A03314"/>
    <w:rsid w:val="00A0465A"/>
    <w:rsid w:val="00A324D6"/>
    <w:rsid w:val="00A324E3"/>
    <w:rsid w:val="00A340A8"/>
    <w:rsid w:val="00A4038C"/>
    <w:rsid w:val="00A43188"/>
    <w:rsid w:val="00A44E61"/>
    <w:rsid w:val="00A54E3B"/>
    <w:rsid w:val="00A73088"/>
    <w:rsid w:val="00A74877"/>
    <w:rsid w:val="00A81EC2"/>
    <w:rsid w:val="00AB1587"/>
    <w:rsid w:val="00AC3639"/>
    <w:rsid w:val="00AE674D"/>
    <w:rsid w:val="00B018E5"/>
    <w:rsid w:val="00B032B9"/>
    <w:rsid w:val="00B17EBF"/>
    <w:rsid w:val="00B209CA"/>
    <w:rsid w:val="00B251CF"/>
    <w:rsid w:val="00B30E7D"/>
    <w:rsid w:val="00B32080"/>
    <w:rsid w:val="00B338AC"/>
    <w:rsid w:val="00B36DAB"/>
    <w:rsid w:val="00B57784"/>
    <w:rsid w:val="00B61329"/>
    <w:rsid w:val="00B72FE4"/>
    <w:rsid w:val="00B97473"/>
    <w:rsid w:val="00BB3ABF"/>
    <w:rsid w:val="00BC7BE2"/>
    <w:rsid w:val="00BD4114"/>
    <w:rsid w:val="00BF3435"/>
    <w:rsid w:val="00C0207E"/>
    <w:rsid w:val="00C07EB6"/>
    <w:rsid w:val="00C12875"/>
    <w:rsid w:val="00C1615A"/>
    <w:rsid w:val="00C16903"/>
    <w:rsid w:val="00C23922"/>
    <w:rsid w:val="00C25CA5"/>
    <w:rsid w:val="00C536F9"/>
    <w:rsid w:val="00C62422"/>
    <w:rsid w:val="00C6368E"/>
    <w:rsid w:val="00C6572E"/>
    <w:rsid w:val="00C810F0"/>
    <w:rsid w:val="00C8198F"/>
    <w:rsid w:val="00C86923"/>
    <w:rsid w:val="00CA21FB"/>
    <w:rsid w:val="00CA5084"/>
    <w:rsid w:val="00CA61D6"/>
    <w:rsid w:val="00CB2C45"/>
    <w:rsid w:val="00CB36A9"/>
    <w:rsid w:val="00CC4FBC"/>
    <w:rsid w:val="00CC5F97"/>
    <w:rsid w:val="00CD1465"/>
    <w:rsid w:val="00CD337C"/>
    <w:rsid w:val="00CD6DDF"/>
    <w:rsid w:val="00D00D67"/>
    <w:rsid w:val="00D1422C"/>
    <w:rsid w:val="00D1681C"/>
    <w:rsid w:val="00D240E0"/>
    <w:rsid w:val="00D40075"/>
    <w:rsid w:val="00D54C99"/>
    <w:rsid w:val="00D61A0D"/>
    <w:rsid w:val="00D66811"/>
    <w:rsid w:val="00D72082"/>
    <w:rsid w:val="00D822F8"/>
    <w:rsid w:val="00D8562C"/>
    <w:rsid w:val="00DA323F"/>
    <w:rsid w:val="00DA37E2"/>
    <w:rsid w:val="00DA7520"/>
    <w:rsid w:val="00DB4E2D"/>
    <w:rsid w:val="00DC5BEE"/>
    <w:rsid w:val="00DD1B63"/>
    <w:rsid w:val="00DE63A1"/>
    <w:rsid w:val="00DF05D6"/>
    <w:rsid w:val="00DF15DD"/>
    <w:rsid w:val="00DF28DE"/>
    <w:rsid w:val="00DF79AF"/>
    <w:rsid w:val="00E01BD1"/>
    <w:rsid w:val="00E06A4E"/>
    <w:rsid w:val="00E1400B"/>
    <w:rsid w:val="00E147BF"/>
    <w:rsid w:val="00E14E3A"/>
    <w:rsid w:val="00E158B8"/>
    <w:rsid w:val="00E27147"/>
    <w:rsid w:val="00E40B2D"/>
    <w:rsid w:val="00E53A3B"/>
    <w:rsid w:val="00E55D4E"/>
    <w:rsid w:val="00E67980"/>
    <w:rsid w:val="00E74B24"/>
    <w:rsid w:val="00E8624C"/>
    <w:rsid w:val="00E95205"/>
    <w:rsid w:val="00E979FE"/>
    <w:rsid w:val="00EA56EE"/>
    <w:rsid w:val="00EB0561"/>
    <w:rsid w:val="00EB44B9"/>
    <w:rsid w:val="00EE216A"/>
    <w:rsid w:val="00EF1EBB"/>
    <w:rsid w:val="00EF4DAE"/>
    <w:rsid w:val="00F02E87"/>
    <w:rsid w:val="00F22DB2"/>
    <w:rsid w:val="00F249D5"/>
    <w:rsid w:val="00F27192"/>
    <w:rsid w:val="00F73FC1"/>
    <w:rsid w:val="00F7435A"/>
    <w:rsid w:val="00F76873"/>
    <w:rsid w:val="00F82525"/>
    <w:rsid w:val="00F92D97"/>
    <w:rsid w:val="00FA0633"/>
    <w:rsid w:val="00FB0B2C"/>
    <w:rsid w:val="00FB2E03"/>
    <w:rsid w:val="00FB3E00"/>
    <w:rsid w:val="00FB741C"/>
    <w:rsid w:val="00FD34F6"/>
    <w:rsid w:val="00FD5227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E7F678D"/>
    <w:rsid w:val="334C6E74"/>
    <w:rsid w:val="361C7F9D"/>
    <w:rsid w:val="3D4F012B"/>
    <w:rsid w:val="414E757A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C12875"/>
    <w:pPr>
      <w:widowControl/>
      <w:jc w:val="left"/>
      <w:outlineLvl w:val="2"/>
    </w:pPr>
    <w:rPr>
      <w:rFonts w:cs="Times New Roman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C12875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C1287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C12875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1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locked/>
    <w:rsid w:val="00C12875"/>
    <w:rPr>
      <w:sz w:val="18"/>
      <w:szCs w:val="18"/>
    </w:rPr>
  </w:style>
  <w:style w:type="character" w:styleId="a5">
    <w:name w:val="Hyperlink"/>
    <w:uiPriority w:val="99"/>
    <w:rsid w:val="00C12875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table" w:styleId="a6">
    <w:name w:val="Table Grid"/>
    <w:basedOn w:val="a1"/>
    <w:uiPriority w:val="99"/>
    <w:rsid w:val="00C128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"/>
    <w:basedOn w:val="a"/>
    <w:uiPriority w:val="99"/>
    <w:rsid w:val="00C12875"/>
    <w:pPr>
      <w:ind w:firstLineChars="200" w:firstLine="420"/>
    </w:pPr>
  </w:style>
  <w:style w:type="paragraph" w:customStyle="1" w:styleId="1">
    <w:name w:val="列出段落1"/>
    <w:basedOn w:val="a"/>
    <w:uiPriority w:val="99"/>
    <w:rsid w:val="00C12875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C12875"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uiPriority w:val="99"/>
    <w:semiHidden/>
    <w:rsid w:val="00C1287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locked/>
    <w:rsid w:val="00052270"/>
    <w:rPr>
      <w:rFonts w:cs="Times New Roman"/>
      <w:kern w:val="0"/>
      <w:sz w:val="2"/>
      <w:szCs w:val="2"/>
      <w:lang/>
    </w:rPr>
  </w:style>
  <w:style w:type="character" w:customStyle="1" w:styleId="Char1">
    <w:name w:val="批注框文本 Char"/>
    <w:link w:val="a8"/>
    <w:uiPriority w:val="99"/>
    <w:semiHidden/>
    <w:locked/>
    <w:rsid w:val="007758FF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6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133</Words>
  <Characters>759</Characters>
  <Application>Microsoft Office Word</Application>
  <DocSecurity>0</DocSecurity>
  <Lines>6</Lines>
  <Paragraphs>1</Paragraphs>
  <ScaleCrop>false</ScaleCrop>
  <Company>SHUNIU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sgb4</cp:lastModifiedBy>
  <cp:revision>119</cp:revision>
  <cp:lastPrinted>2018-04-16T07:28:00Z</cp:lastPrinted>
  <dcterms:created xsi:type="dcterms:W3CDTF">2016-09-28T02:02:00Z</dcterms:created>
  <dcterms:modified xsi:type="dcterms:W3CDTF">2019-03-18T06:29:00Z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