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4D" w:rsidRDefault="002E7D4D">
      <w:pPr>
        <w:outlineLvl w:val="0"/>
        <w:rPr>
          <w:rFonts w:ascii="黑体" w:eastAsia="黑体" w:hAnsi="黑体"/>
          <w:sz w:val="32"/>
          <w:szCs w:val="32"/>
        </w:rPr>
      </w:pPr>
    </w:p>
    <w:p w:rsidR="00C21C1F" w:rsidRDefault="00C21C1F">
      <w:pPr>
        <w:outlineLvl w:val="0"/>
        <w:rPr>
          <w:rFonts w:ascii="黑体" w:eastAsia="黑体" w:hAnsi="黑体"/>
          <w:sz w:val="32"/>
          <w:szCs w:val="32"/>
        </w:rPr>
      </w:pPr>
    </w:p>
    <w:p w:rsidR="002E7D4D" w:rsidRDefault="002E7D4D">
      <w:pPr>
        <w:outlineLvl w:val="0"/>
        <w:rPr>
          <w:rFonts w:ascii="黑体" w:eastAsia="黑体" w:hAnsi="黑体"/>
          <w:sz w:val="32"/>
          <w:szCs w:val="32"/>
        </w:rPr>
      </w:pPr>
    </w:p>
    <w:p w:rsidR="002E7D4D" w:rsidRDefault="003F11A6" w:rsidP="00EE565A">
      <w:pPr>
        <w:jc w:val="center"/>
        <w:outlineLvl w:val="0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“对外承包工程项目之疫情下不可抗力应对实务”</w:t>
      </w:r>
    </w:p>
    <w:p w:rsidR="002E7D4D" w:rsidRDefault="003F11A6" w:rsidP="00EE565A">
      <w:pPr>
        <w:jc w:val="center"/>
        <w:outlineLvl w:val="0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线上培训会</w:t>
      </w:r>
      <w:r>
        <w:rPr>
          <w:rFonts w:ascii="黑体" w:eastAsia="黑体" w:hAnsi="黑体" w:cs="黑体" w:hint="eastAsia"/>
          <w:sz w:val="36"/>
          <w:szCs w:val="36"/>
        </w:rPr>
        <w:t>通知</w:t>
      </w:r>
    </w:p>
    <w:p w:rsidR="002E7D4D" w:rsidRDefault="002E7D4D">
      <w:pPr>
        <w:pStyle w:val="a8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p w:rsidR="002E7D4D" w:rsidRDefault="003F11A6">
      <w:pPr>
        <w:pStyle w:val="a8"/>
        <w:ind w:firstLineChars="0" w:firstLine="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各相关单位：</w:t>
      </w:r>
    </w:p>
    <w:p w:rsidR="002E7D4D" w:rsidRDefault="003F11A6">
      <w:pPr>
        <w:pStyle w:val="1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新冠肺炎疫情肆虐,给全球经济带来极大负面影响。为帮助京津冀对外经济合作企业了解并运用国际经济合作规则、惯例及法律实务</w:t>
      </w:r>
      <w:r>
        <w:rPr>
          <w:rFonts w:ascii="仿宋_GB2312" w:eastAsia="仿宋_GB2312" w:hAnsi="华文中宋" w:hint="eastAsia"/>
          <w:sz w:val="32"/>
          <w:szCs w:val="32"/>
        </w:rPr>
        <w:t>,最大限度降低</w:t>
      </w:r>
      <w:r>
        <w:rPr>
          <w:rFonts w:ascii="仿宋_GB2312" w:eastAsia="仿宋_GB2312" w:hint="eastAsia"/>
          <w:sz w:val="32"/>
          <w:szCs w:val="32"/>
        </w:rPr>
        <w:t>风险，应对新冠肺炎疫情挑战,维护自身合法权益，助力对外经济合作健康发展，京津冀贸促会、国际商会将与北京国际经济技术合作协会、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北京市中伦律师事务所合作，</w:t>
      </w:r>
      <w:r>
        <w:rPr>
          <w:rFonts w:ascii="仿宋_GB2312" w:eastAsia="仿宋_GB2312" w:hint="eastAsia"/>
          <w:sz w:val="32"/>
          <w:szCs w:val="32"/>
        </w:rPr>
        <w:t>共同举办“对外承包工程项目之疫情下不可抗力应对实务”线上培训会。具体安排如下：</w:t>
      </w:r>
    </w:p>
    <w:p w:rsidR="002E7D4D" w:rsidRDefault="003F11A6">
      <w:pPr>
        <w:pStyle w:val="1"/>
        <w:ind w:firstLineChars="0" w:firstLine="0"/>
        <w:rPr>
          <w:rFonts w:ascii="仿宋_GB2312" w:eastAsia="仿宋_GB2312" w:hAnsi="仿宋_GB2312" w:cs="Times New Roman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一、时间</w:t>
      </w:r>
    </w:p>
    <w:p w:rsidR="002E7D4D" w:rsidRDefault="003F11A6">
      <w:pPr>
        <w:pStyle w:val="1"/>
        <w:ind w:firstLine="640"/>
        <w:rPr>
          <w:rFonts w:ascii="仿宋_GB2312" w:eastAsia="仿宋_GB2312" w:cs="Times New Roman"/>
          <w:sz w:val="32"/>
          <w:szCs w:val="32"/>
          <w:u w:val="single"/>
        </w:rPr>
      </w:pP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ascii="仿宋_GB2312" w:eastAsia="仿宋_GB2312" w:cs="仿宋_GB2312" w:hint="eastAsia"/>
          <w:sz w:val="32"/>
          <w:szCs w:val="32"/>
        </w:rPr>
        <w:t>20年5月20日</w:t>
      </w:r>
      <w:r w:rsidRPr="00164965">
        <w:rPr>
          <w:rFonts w:ascii="仿宋_GB2312" w:eastAsia="仿宋_GB2312" w:cs="仿宋_GB2312" w:hint="eastAsia"/>
          <w:sz w:val="32"/>
          <w:szCs w:val="32"/>
        </w:rPr>
        <w:t>（周三）</w:t>
      </w:r>
      <w:r w:rsidRPr="00164965">
        <w:rPr>
          <w:rFonts w:ascii="仿宋_GB2312" w:eastAsia="仿宋_GB2312" w:cs="仿宋_GB2312"/>
          <w:sz w:val="32"/>
          <w:szCs w:val="32"/>
        </w:rPr>
        <w:t xml:space="preserve"> 14:30-16:</w:t>
      </w:r>
      <w:r w:rsidRPr="00164965">
        <w:rPr>
          <w:rFonts w:ascii="仿宋_GB2312" w:eastAsia="仿宋_GB2312" w:cs="仿宋_GB2312" w:hint="eastAsia"/>
          <w:sz w:val="32"/>
          <w:szCs w:val="32"/>
        </w:rPr>
        <w:t>3</w:t>
      </w:r>
      <w:r w:rsidRPr="00164965">
        <w:rPr>
          <w:rFonts w:ascii="仿宋_GB2312" w:eastAsia="仿宋_GB2312" w:cs="仿宋_GB2312"/>
          <w:sz w:val="32"/>
          <w:szCs w:val="32"/>
        </w:rPr>
        <w:t>0</w:t>
      </w:r>
    </w:p>
    <w:p w:rsidR="002E7D4D" w:rsidRDefault="003F11A6">
      <w:pPr>
        <w:pStyle w:val="1"/>
        <w:ind w:firstLineChars="0" w:firstLine="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二、培训方式及参与方式</w:t>
      </w:r>
    </w:p>
    <w:p w:rsidR="002E7D4D" w:rsidRPr="00164965" w:rsidRDefault="003F11A6">
      <w:pPr>
        <w:pStyle w:val="1"/>
        <w:ind w:firstLineChars="0" w:firstLine="645"/>
        <w:rPr>
          <w:rFonts w:ascii="仿宋_GB2312" w:eastAsia="仿宋_GB2312" w:hAnsi="仿宋_GB2312" w:cs="仿宋_GB2312"/>
          <w:bCs/>
          <w:sz w:val="32"/>
          <w:szCs w:val="32"/>
        </w:rPr>
      </w:pPr>
      <w:r w:rsidRPr="00164965">
        <w:rPr>
          <w:rFonts w:ascii="仿宋_GB2312" w:eastAsia="仿宋_GB2312" w:hAnsi="仿宋_GB2312" w:cs="仿宋_GB2312" w:hint="eastAsia"/>
          <w:bCs/>
          <w:sz w:val="32"/>
          <w:szCs w:val="32"/>
        </w:rPr>
        <w:t>线上免费培训（</w:t>
      </w:r>
      <w:r w:rsidRPr="00164965">
        <w:rPr>
          <w:rFonts w:ascii="仿宋_GB2312" w:eastAsia="仿宋_GB2312" w:hAnsi="仿宋_GB2312" w:cs="仿宋_GB2312"/>
          <w:bCs/>
          <w:sz w:val="32"/>
          <w:szCs w:val="32"/>
        </w:rPr>
        <w:t>“</w:t>
      </w:r>
      <w:r w:rsidRPr="00164965">
        <w:rPr>
          <w:rFonts w:ascii="仿宋_GB2312" w:eastAsia="仿宋_GB2312" w:hAnsi="仿宋_GB2312" w:cs="仿宋_GB2312" w:hint="eastAsia"/>
          <w:bCs/>
          <w:sz w:val="32"/>
          <w:szCs w:val="32"/>
        </w:rPr>
        <w:t>企业微信</w:t>
      </w:r>
      <w:r w:rsidRPr="00164965">
        <w:rPr>
          <w:rFonts w:ascii="仿宋_GB2312" w:eastAsia="仿宋_GB2312" w:hAnsi="仿宋_GB2312" w:cs="仿宋_GB2312"/>
          <w:bCs/>
          <w:sz w:val="32"/>
          <w:szCs w:val="32"/>
        </w:rPr>
        <w:t>”</w:t>
      </w:r>
      <w:r w:rsidRPr="00164965">
        <w:rPr>
          <w:rFonts w:ascii="仿宋_GB2312" w:eastAsia="仿宋_GB2312" w:hAnsi="仿宋_GB2312" w:cs="仿宋_GB2312" w:hint="eastAsia"/>
          <w:bCs/>
          <w:sz w:val="32"/>
          <w:szCs w:val="32"/>
        </w:rPr>
        <w:t>直播）</w:t>
      </w:r>
    </w:p>
    <w:p w:rsidR="002E7D4D" w:rsidRDefault="00EE565A">
      <w:pPr>
        <w:pStyle w:val="1"/>
        <w:ind w:left="640" w:firstLineChars="0" w:firstLine="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使用微信、企业微信扫描</w:t>
      </w:r>
      <w:r w:rsidR="003F11A6">
        <w:rPr>
          <w:rFonts w:ascii="仿宋_GB2312" w:eastAsia="仿宋_GB2312" w:hAnsi="仿宋_GB2312" w:cs="仿宋_GB2312" w:hint="eastAsia"/>
          <w:bCs/>
          <w:sz w:val="32"/>
          <w:szCs w:val="32"/>
        </w:rPr>
        <w:t>二维码加入会议</w:t>
      </w:r>
    </w:p>
    <w:p w:rsidR="002E7D4D" w:rsidRDefault="003F11A6" w:rsidP="00955CAC">
      <w:pPr>
        <w:pStyle w:val="1"/>
        <w:ind w:left="640" w:firstLineChars="0" w:firstLine="0"/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/>
          <w:bCs/>
          <w:noProof/>
          <w:sz w:val="32"/>
          <w:szCs w:val="32"/>
        </w:rPr>
        <w:drawing>
          <wp:inline distT="0" distB="0" distL="0" distR="0">
            <wp:extent cx="1181100" cy="1085570"/>
            <wp:effectExtent l="19050" t="0" r="0" b="0"/>
            <wp:docPr id="1" name="图片 1" descr="C:\Documents and Settings\Administrator.SHUNIU1.000\桌面\企业微信直播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Documents and Settings\Administrator.SHUNIU1.000\桌面\企业微信直播二维码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0725" cy="108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D4D" w:rsidRDefault="003F11A6">
      <w:pPr>
        <w:pStyle w:val="1"/>
        <w:ind w:firstLineChars="0" w:firstLine="0"/>
        <w:rPr>
          <w:rFonts w:ascii="仿宋_GB2312" w:eastAsia="仿宋_GB2312" w:hAnsi="仿宋_GB2312" w:cs="Times New Roman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三、组织机构</w:t>
      </w:r>
    </w:p>
    <w:p w:rsidR="002E7D4D" w:rsidRDefault="003F11A6">
      <w:pPr>
        <w:pStyle w:val="3"/>
        <w:ind w:firstLineChars="200" w:firstLine="640"/>
        <w:rPr>
          <w:rFonts w:ascii="仿宋_GB2312" w:eastAsia="仿宋_GB2312"/>
          <w:b w:val="0"/>
        </w:rPr>
      </w:pPr>
      <w:r>
        <w:rPr>
          <w:rFonts w:ascii="仿宋_GB2312" w:eastAsia="仿宋_GB2312" w:hAnsi="Arial" w:cs="Arial" w:hint="eastAsia"/>
          <w:b w:val="0"/>
          <w:bCs w:val="0"/>
        </w:rPr>
        <w:lastRenderedPageBreak/>
        <w:t>北京市贸促会、北京国际商会</w:t>
      </w:r>
    </w:p>
    <w:p w:rsidR="002E7D4D" w:rsidRDefault="003F11A6">
      <w:pPr>
        <w:pStyle w:val="3"/>
        <w:ind w:firstLineChars="200" w:firstLine="640"/>
        <w:rPr>
          <w:rFonts w:ascii="仿宋_GB2312" w:eastAsia="仿宋_GB2312" w:hAnsi="Arial" w:cs="Arial"/>
          <w:b w:val="0"/>
          <w:bCs w:val="0"/>
        </w:rPr>
      </w:pPr>
      <w:r>
        <w:rPr>
          <w:rFonts w:ascii="仿宋_GB2312" w:eastAsia="仿宋_GB2312" w:hAnsi="Arial" w:cs="Arial" w:hint="eastAsia"/>
          <w:b w:val="0"/>
          <w:bCs w:val="0"/>
        </w:rPr>
        <w:t>天津市贸促会、天津国际商会</w:t>
      </w:r>
    </w:p>
    <w:p w:rsidR="002E7D4D" w:rsidRDefault="003F11A6">
      <w:pPr>
        <w:pStyle w:val="3"/>
        <w:ind w:firstLineChars="200" w:firstLine="640"/>
        <w:rPr>
          <w:rFonts w:ascii="仿宋_GB2312" w:eastAsia="仿宋_GB2312" w:hAnsi="Arial" w:cs="Arial"/>
          <w:b w:val="0"/>
          <w:bCs w:val="0"/>
        </w:rPr>
      </w:pPr>
      <w:r>
        <w:rPr>
          <w:rFonts w:ascii="仿宋_GB2312" w:eastAsia="仿宋_GB2312" w:hAnsi="Arial" w:cs="Arial" w:hint="eastAsia"/>
          <w:b w:val="0"/>
          <w:bCs w:val="0"/>
        </w:rPr>
        <w:t>河北省贸促会、河北国际商会</w:t>
      </w:r>
    </w:p>
    <w:p w:rsidR="002E7D4D" w:rsidRDefault="003F11A6">
      <w:pPr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北京国际经济技术合作协会</w:t>
      </w:r>
    </w:p>
    <w:p w:rsidR="002E7D4D" w:rsidRDefault="003F11A6">
      <w:pPr>
        <w:autoSpaceDE w:val="0"/>
        <w:ind w:firstLineChars="200" w:firstLine="640"/>
        <w:jc w:val="left"/>
        <w:outlineLvl w:val="2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北京市中伦律师事务所</w:t>
      </w:r>
    </w:p>
    <w:p w:rsidR="002E7D4D" w:rsidRDefault="003F11A6">
      <w:pPr>
        <w:pStyle w:val="1"/>
        <w:numPr>
          <w:ilvl w:val="0"/>
          <w:numId w:val="1"/>
        </w:numPr>
        <w:ind w:firstLineChars="0"/>
        <w:rPr>
          <w:rFonts w:ascii="仿宋_GB2312" w:eastAsia="仿宋_GB2312" w:hAnsi="仿宋_GB2312" w:cs="Times New Roman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参会人员范围及规模</w:t>
      </w:r>
    </w:p>
    <w:p w:rsidR="002E7D4D" w:rsidRDefault="003F11A6">
      <w:pPr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京津冀贸促会、国际商会会员代表，北京国际经济技术合作协会及相关商协会会员单位代表，京津冀</w:t>
      </w:r>
      <w:r>
        <w:rPr>
          <w:rFonts w:ascii="仿宋_GB2312" w:eastAsia="仿宋_GB2312" w:hAnsi="华文中宋" w:hint="eastAsia"/>
          <w:sz w:val="32"/>
          <w:szCs w:val="32"/>
        </w:rPr>
        <w:t>外向型企业代表</w:t>
      </w:r>
      <w:r>
        <w:rPr>
          <w:rFonts w:ascii="仿宋_GB2312" w:eastAsia="仿宋_GB2312" w:hint="eastAsia"/>
          <w:sz w:val="32"/>
          <w:szCs w:val="32"/>
        </w:rPr>
        <w:t>。</w:t>
      </w:r>
      <w:r w:rsidRPr="00164965">
        <w:rPr>
          <w:rFonts w:ascii="仿宋_GB2312" w:eastAsia="仿宋_GB2312" w:hint="eastAsia"/>
          <w:sz w:val="32"/>
          <w:szCs w:val="32"/>
        </w:rPr>
        <w:t>无人数限制。</w:t>
      </w:r>
    </w:p>
    <w:p w:rsidR="002E7D4D" w:rsidRPr="009E6B2A" w:rsidRDefault="003F11A6">
      <w:pPr>
        <w:numPr>
          <w:ilvl w:val="0"/>
          <w:numId w:val="1"/>
        </w:numPr>
        <w:rPr>
          <w:rFonts w:ascii="仿宋_GB2312" w:eastAsia="仿宋_GB2312" w:hAnsi="仿宋_GB2312" w:cs="Times New Roman"/>
          <w:b/>
          <w:bCs/>
          <w:sz w:val="32"/>
          <w:szCs w:val="32"/>
        </w:rPr>
      </w:pPr>
      <w:r w:rsidRPr="009E6B2A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培训内容及议程</w:t>
      </w:r>
    </w:p>
    <w:p w:rsidR="002E7D4D" w:rsidRDefault="003F11A6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（一）</w:t>
      </w:r>
      <w:r>
        <w:rPr>
          <w:rFonts w:ascii="仿宋_GB2312" w:eastAsia="仿宋_GB2312" w:hAnsi="华文中宋" w:hint="eastAsia"/>
          <w:sz w:val="32"/>
          <w:szCs w:val="32"/>
        </w:rPr>
        <w:t>14:20-14:30进入会议</w:t>
      </w:r>
      <w:bookmarkStart w:id="0" w:name="_GoBack"/>
      <w:bookmarkEnd w:id="0"/>
    </w:p>
    <w:p w:rsidR="002E7D4D" w:rsidRDefault="003F11A6">
      <w:pPr>
        <w:ind w:lef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（二）</w:t>
      </w:r>
      <w:r>
        <w:rPr>
          <w:rFonts w:ascii="仿宋_GB2312" w:eastAsia="仿宋_GB2312" w:hAnsi="华文中宋" w:hint="eastAsia"/>
          <w:sz w:val="32"/>
          <w:szCs w:val="32"/>
        </w:rPr>
        <w:t>14:30-16:00</w:t>
      </w:r>
      <w:r w:rsidR="0022134C" w:rsidRPr="0022134C">
        <w:rPr>
          <w:rFonts w:ascii="仿宋_GB2312" w:eastAsia="仿宋_GB2312" w:hint="eastAsia"/>
          <w:sz w:val="32"/>
          <w:szCs w:val="32"/>
        </w:rPr>
        <w:t>对外承包工程项目之疫情下不可抗力应对实务</w:t>
      </w:r>
    </w:p>
    <w:p w:rsidR="002E7D4D" w:rsidRDefault="003F11A6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>
        <w:rPr>
          <w:rFonts w:ascii="仿宋_GB2312" w:eastAsia="仿宋_GB2312" w:hAnsi="华文中宋" w:hint="eastAsia"/>
          <w:sz w:val="32"/>
          <w:szCs w:val="32"/>
        </w:rPr>
        <w:t>16:00-16:30 互动答疑</w:t>
      </w:r>
    </w:p>
    <w:p w:rsidR="002E7D4D" w:rsidRDefault="003F11A6">
      <w:pPr>
        <w:ind w:leftChars="300" w:left="1910" w:hangingChars="400" w:hanging="1280"/>
        <w:rPr>
          <w:rFonts w:ascii="仿宋_GB2312" w:eastAsia="仿宋_GB2312" w:hAnsi="华文中宋" w:cs="Times New Roman"/>
          <w:color w:val="000000"/>
          <w:sz w:val="32"/>
          <w:szCs w:val="32"/>
        </w:rPr>
      </w:pPr>
      <w:r>
        <w:rPr>
          <w:rFonts w:ascii="仿宋_GB2312" w:eastAsia="仿宋_GB2312" w:hAnsi="华文中宋" w:cs="仿宋_GB2312" w:hint="eastAsia"/>
          <w:color w:val="000000"/>
          <w:sz w:val="32"/>
          <w:szCs w:val="32"/>
        </w:rPr>
        <w:t>主讲人</w:t>
      </w:r>
      <w:r>
        <w:rPr>
          <w:rFonts w:ascii="仿宋_GB2312" w:eastAsia="仿宋_GB2312" w:hAnsi="华文中宋" w:cs="仿宋_GB2312"/>
          <w:color w:val="000000"/>
          <w:sz w:val="32"/>
          <w:szCs w:val="32"/>
        </w:rPr>
        <w:t>: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北京市中伦律师事务所</w:t>
      </w:r>
      <w:r w:rsidR="0016496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合伙人</w:t>
      </w:r>
      <w:r w:rsidR="00AE7CA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、律师</w:t>
      </w:r>
      <w:r w:rsidR="009E6B2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李海容</w:t>
      </w:r>
    </w:p>
    <w:p w:rsidR="002E7D4D" w:rsidRDefault="003F11A6">
      <w:pPr>
        <w:rPr>
          <w:rFonts w:ascii="仿宋_GB2312" w:eastAsia="仿宋_GB2312" w:hAnsi="仿宋_GB2312" w:cs="Times New Roman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六、其他事项</w:t>
      </w:r>
    </w:p>
    <w:p w:rsidR="002E7D4D" w:rsidRDefault="003F11A6" w:rsidP="0022134C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6496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培训会</w:t>
      </w:r>
      <w:r w:rsidRPr="00164965">
        <w:rPr>
          <w:rFonts w:ascii="仿宋_GB2312" w:eastAsia="仿宋_GB2312" w:hAnsi="仿宋_GB2312" w:cs="仿宋_GB2312" w:hint="eastAsia"/>
          <w:sz w:val="32"/>
          <w:szCs w:val="32"/>
        </w:rPr>
        <w:t>议</w:t>
      </w:r>
      <w:r>
        <w:rPr>
          <w:rFonts w:ascii="仿宋_GB2312" w:eastAsia="仿宋_GB2312" w:hAnsi="仿宋_GB2312" w:cs="仿宋_GB2312" w:hint="eastAsia"/>
          <w:sz w:val="32"/>
          <w:szCs w:val="32"/>
        </w:rPr>
        <w:t>程以当天安排为准。参会人员请于</w:t>
      </w:r>
      <w:r>
        <w:rPr>
          <w:rFonts w:ascii="仿宋_GB2312" w:eastAsia="仿宋_GB2312" w:hAnsi="仿宋_GB2312" w:cs="仿宋_GB2312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20年5月18日</w:t>
      </w:r>
      <w:r>
        <w:rPr>
          <w:rFonts w:ascii="仿宋_GB2312" w:eastAsia="仿宋_GB2312" w:hAnsi="仿宋_GB2312" w:cs="仿宋_GB2312"/>
          <w:sz w:val="32"/>
          <w:szCs w:val="32"/>
        </w:rPr>
        <w:t>15:00</w:t>
      </w:r>
      <w:r>
        <w:rPr>
          <w:rFonts w:ascii="仿宋_GB2312" w:eastAsia="仿宋_GB2312" w:hAnsi="仿宋_GB2312" w:cs="仿宋_GB2312" w:hint="eastAsia"/>
          <w:sz w:val="32"/>
          <w:szCs w:val="32"/>
        </w:rPr>
        <w:t>前将参会回执（见附件）反馈到北京市贸促会会务部（北京国际商会秘书处）</w:t>
      </w:r>
      <w:r w:rsidR="00EE565A">
        <w:rPr>
          <w:rFonts w:ascii="仿宋_GB2312" w:eastAsia="仿宋_GB2312" w:hAnsi="仿宋_GB2312" w:cs="仿宋_GB2312" w:hint="eastAsia"/>
          <w:sz w:val="32"/>
          <w:szCs w:val="32"/>
        </w:rPr>
        <w:t>，也可以</w:t>
      </w:r>
      <w:r w:rsidR="009E6B2A">
        <w:rPr>
          <w:rFonts w:ascii="仿宋_GB2312" w:eastAsia="仿宋_GB2312" w:hAnsi="仿宋_GB2312" w:cs="仿宋_GB2312" w:hint="eastAsia"/>
          <w:sz w:val="32"/>
          <w:szCs w:val="32"/>
        </w:rPr>
        <w:t>通过</w:t>
      </w:r>
      <w:r w:rsidR="00EE565A">
        <w:rPr>
          <w:rFonts w:ascii="仿宋_GB2312" w:eastAsia="仿宋_GB2312" w:hAnsi="仿宋_GB2312" w:cs="仿宋_GB2312" w:hint="eastAsia"/>
          <w:sz w:val="32"/>
          <w:szCs w:val="32"/>
        </w:rPr>
        <w:t>扫描二维码加入培训微信群，进群后请</w:t>
      </w:r>
      <w:r w:rsidR="0022134C">
        <w:rPr>
          <w:rFonts w:ascii="仿宋_GB2312" w:eastAsia="仿宋_GB2312" w:hAnsi="仿宋_GB2312" w:cs="仿宋_GB2312" w:hint="eastAsia"/>
          <w:sz w:val="32"/>
          <w:szCs w:val="32"/>
        </w:rPr>
        <w:t>提供姓名、工作单位、联系电话等信息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EE565A" w:rsidRDefault="00C21C1F" w:rsidP="00955CAC">
      <w:pPr>
        <w:ind w:firstLineChars="200" w:firstLine="640"/>
        <w:jc w:val="center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Times New Roman"/>
          <w:noProof/>
          <w:sz w:val="32"/>
          <w:szCs w:val="32"/>
        </w:rPr>
        <w:drawing>
          <wp:inline distT="0" distB="0" distL="0" distR="0">
            <wp:extent cx="1113176" cy="1080000"/>
            <wp:effectExtent l="19050" t="0" r="0" b="0"/>
            <wp:docPr id="4" name="图片 1" descr="C:\Documents and Settings\Administrator.SHUNIU1.000\桌面\微信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.SHUNIU1.000\桌面\微信群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5684" t="30756" r="5707" b="24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76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D4D" w:rsidRDefault="003F11A6">
      <w:pPr>
        <w:ind w:firstLineChars="200" w:firstLine="640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联系人：院曦、徐佳</w:t>
      </w:r>
    </w:p>
    <w:p w:rsidR="002E7D4D" w:rsidRDefault="003F11A6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电话：</w:t>
      </w:r>
      <w:r>
        <w:rPr>
          <w:rFonts w:ascii="仿宋_GB2312" w:eastAsia="仿宋_GB2312" w:hAnsi="仿宋_GB2312" w:cs="仿宋_GB2312"/>
          <w:sz w:val="32"/>
          <w:szCs w:val="32"/>
        </w:rPr>
        <w:t>88070452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88070462</w:t>
      </w:r>
    </w:p>
    <w:p w:rsidR="002E7D4D" w:rsidRDefault="003F11A6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传真：</w:t>
      </w:r>
      <w:r>
        <w:rPr>
          <w:rFonts w:ascii="仿宋_GB2312" w:eastAsia="仿宋_GB2312" w:hAnsi="仿宋_GB2312" w:cs="仿宋_GB2312"/>
          <w:sz w:val="32"/>
          <w:szCs w:val="32"/>
        </w:rPr>
        <w:t>88070462</w:t>
      </w:r>
    </w:p>
    <w:p w:rsidR="002E7D4D" w:rsidRDefault="003F11A6">
      <w:pPr>
        <w:ind w:firstLineChars="200" w:firstLine="640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邮箱：</w:t>
      </w:r>
      <w:r>
        <w:rPr>
          <w:rFonts w:ascii="仿宋_GB2312" w:eastAsia="仿宋_GB2312" w:hAnsi="仿宋_GB2312" w:cs="仿宋_GB2312"/>
          <w:sz w:val="32"/>
          <w:szCs w:val="32"/>
        </w:rPr>
        <w:t>bcic329329@163.com</w:t>
      </w:r>
    </w:p>
    <w:p w:rsidR="002E7D4D" w:rsidRDefault="002E7D4D">
      <w:pPr>
        <w:ind w:firstLineChars="1600" w:firstLine="5120"/>
        <w:jc w:val="left"/>
        <w:rPr>
          <w:rFonts w:ascii="仿宋_GB2312" w:eastAsia="仿宋_GB2312" w:hAnsi="仿宋_GB2312" w:cs="Times New Roman"/>
          <w:sz w:val="32"/>
          <w:szCs w:val="32"/>
        </w:rPr>
      </w:pPr>
    </w:p>
    <w:p w:rsidR="002E7D4D" w:rsidRDefault="002E7D4D">
      <w:pPr>
        <w:ind w:firstLineChars="1600" w:firstLine="5120"/>
        <w:jc w:val="left"/>
        <w:rPr>
          <w:rFonts w:ascii="仿宋_GB2312" w:eastAsia="仿宋_GB2312" w:hAnsi="仿宋_GB2312" w:cs="Times New Roman"/>
          <w:sz w:val="32"/>
          <w:szCs w:val="32"/>
        </w:rPr>
      </w:pPr>
    </w:p>
    <w:p w:rsidR="0022134C" w:rsidRDefault="0022134C">
      <w:pPr>
        <w:ind w:firstLineChars="1600" w:firstLine="512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B62CDC" w:rsidRDefault="00B62CDC">
      <w:pPr>
        <w:ind w:firstLineChars="1600" w:firstLine="512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B62CDC" w:rsidRDefault="00B62CDC">
      <w:pPr>
        <w:ind w:firstLineChars="1600" w:firstLine="512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7626FC" w:rsidRDefault="007626FC" w:rsidP="007626FC">
      <w:pPr>
        <w:ind w:firstLineChars="1700" w:firstLine="5440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北京市贸促会</w:t>
      </w:r>
    </w:p>
    <w:p w:rsidR="007626FC" w:rsidRDefault="007626FC" w:rsidP="007626FC">
      <w:pPr>
        <w:ind w:firstLineChars="1700" w:firstLine="5440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北京国际商会</w:t>
      </w:r>
    </w:p>
    <w:p w:rsidR="002E7D4D" w:rsidRDefault="003F11A6">
      <w:pPr>
        <w:ind w:firstLineChars="1600" w:firstLine="5120"/>
        <w:jc w:val="left"/>
        <w:rPr>
          <w:rFonts w:ascii="方正小标宋_GBK" w:eastAsia="方正小标宋_GBK" w:cs="Times New Roman"/>
          <w:b/>
          <w:bCs/>
          <w:sz w:val="36"/>
          <w:szCs w:val="36"/>
        </w:rPr>
      </w:pPr>
      <w:r>
        <w:rPr>
          <w:rFonts w:ascii="仿宋_GB2312" w:eastAsia="仿宋_GB2312" w:hAnsi="仿宋_GB2312" w:cs="仿宋_GB2312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20年5月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4日</w:t>
      </w:r>
    </w:p>
    <w:p w:rsidR="002E7D4D" w:rsidRDefault="002E7D4D">
      <w:pPr>
        <w:spacing w:line="760" w:lineRule="exact"/>
        <w:jc w:val="left"/>
        <w:rPr>
          <w:rFonts w:ascii="方正小标宋_GBK" w:eastAsia="方正小标宋_GBK" w:cs="Times New Roman"/>
          <w:b/>
          <w:bCs/>
          <w:sz w:val="36"/>
          <w:szCs w:val="36"/>
        </w:rPr>
      </w:pPr>
    </w:p>
    <w:p w:rsidR="002E7D4D" w:rsidRDefault="002E7D4D">
      <w:pPr>
        <w:spacing w:line="760" w:lineRule="exact"/>
        <w:jc w:val="left"/>
        <w:rPr>
          <w:rFonts w:ascii="方正小标宋_GBK" w:eastAsia="方正小标宋_GBK" w:cs="Times New Roman"/>
          <w:b/>
          <w:bCs/>
          <w:sz w:val="36"/>
          <w:szCs w:val="36"/>
        </w:rPr>
      </w:pPr>
    </w:p>
    <w:p w:rsidR="00EE565A" w:rsidRDefault="00EE565A">
      <w:pPr>
        <w:spacing w:line="760" w:lineRule="exact"/>
        <w:jc w:val="left"/>
        <w:rPr>
          <w:rFonts w:ascii="方正小标宋_GBK" w:eastAsia="方正小标宋_GBK" w:cs="Times New Roman"/>
          <w:b/>
          <w:bCs/>
          <w:sz w:val="36"/>
          <w:szCs w:val="36"/>
        </w:rPr>
      </w:pPr>
    </w:p>
    <w:p w:rsidR="002E7D4D" w:rsidRDefault="002E7D4D">
      <w:pPr>
        <w:spacing w:line="760" w:lineRule="exact"/>
        <w:jc w:val="left"/>
        <w:rPr>
          <w:rFonts w:ascii="方正小标宋_GBK" w:eastAsia="方正小标宋_GBK" w:cs="Times New Roman"/>
          <w:b/>
          <w:bCs/>
          <w:sz w:val="36"/>
          <w:szCs w:val="36"/>
        </w:rPr>
      </w:pPr>
    </w:p>
    <w:p w:rsidR="002E7D4D" w:rsidRDefault="002E7D4D">
      <w:pPr>
        <w:spacing w:line="760" w:lineRule="exact"/>
        <w:jc w:val="left"/>
        <w:rPr>
          <w:rFonts w:ascii="方正小标宋_GBK" w:eastAsia="方正小标宋_GBK" w:cs="Times New Roman"/>
          <w:b/>
          <w:bCs/>
          <w:sz w:val="36"/>
          <w:szCs w:val="36"/>
        </w:rPr>
      </w:pPr>
    </w:p>
    <w:p w:rsidR="00D57AC6" w:rsidRDefault="00D57AC6">
      <w:pPr>
        <w:spacing w:line="760" w:lineRule="exact"/>
        <w:jc w:val="left"/>
        <w:rPr>
          <w:rFonts w:ascii="方正小标宋_GBK" w:eastAsia="方正小标宋_GBK" w:cs="Times New Roman"/>
          <w:b/>
          <w:bCs/>
          <w:sz w:val="36"/>
          <w:szCs w:val="36"/>
        </w:rPr>
      </w:pPr>
    </w:p>
    <w:p w:rsidR="00C21C1F" w:rsidRDefault="00C21C1F">
      <w:pPr>
        <w:spacing w:line="760" w:lineRule="exact"/>
        <w:jc w:val="left"/>
        <w:rPr>
          <w:rFonts w:ascii="方正小标宋_GBK" w:eastAsia="方正小标宋_GBK" w:cs="方正小标宋_GBK" w:hint="eastAsia"/>
          <w:sz w:val="36"/>
          <w:szCs w:val="36"/>
        </w:rPr>
      </w:pPr>
    </w:p>
    <w:p w:rsidR="007626FC" w:rsidRDefault="007626FC">
      <w:pPr>
        <w:spacing w:line="760" w:lineRule="exact"/>
        <w:jc w:val="left"/>
        <w:rPr>
          <w:rFonts w:ascii="方正小标宋_GBK" w:eastAsia="方正小标宋_GBK" w:cs="方正小标宋_GBK"/>
          <w:sz w:val="36"/>
          <w:szCs w:val="36"/>
        </w:rPr>
      </w:pPr>
    </w:p>
    <w:p w:rsidR="002E7D4D" w:rsidRDefault="003F11A6">
      <w:pPr>
        <w:spacing w:line="760" w:lineRule="exact"/>
        <w:jc w:val="left"/>
        <w:rPr>
          <w:rFonts w:ascii="方正小标宋_GBK" w:eastAsia="方正小标宋_GBK" w:cs="Times New Roman"/>
          <w:sz w:val="36"/>
          <w:szCs w:val="36"/>
        </w:rPr>
      </w:pPr>
      <w:r>
        <w:rPr>
          <w:rFonts w:ascii="方正小标宋_GBK" w:eastAsia="方正小标宋_GBK" w:cs="方正小标宋_GBK" w:hint="eastAsia"/>
          <w:sz w:val="36"/>
          <w:szCs w:val="36"/>
        </w:rPr>
        <w:lastRenderedPageBreak/>
        <w:t>附件：</w:t>
      </w:r>
    </w:p>
    <w:p w:rsidR="002E7D4D" w:rsidRDefault="003F11A6">
      <w:pPr>
        <w:jc w:val="center"/>
        <w:outlineLvl w:val="0"/>
        <w:rPr>
          <w:rFonts w:ascii="方正小标宋_GBK" w:eastAsia="方正小标宋_GBK" w:hAnsi="华文中宋" w:cs="方正小标宋_GBK"/>
          <w:b/>
          <w:bCs/>
          <w:sz w:val="36"/>
          <w:szCs w:val="36"/>
        </w:rPr>
      </w:pPr>
      <w:r>
        <w:rPr>
          <w:rFonts w:ascii="方正小标宋_GBK" w:eastAsia="方正小标宋_GBK" w:hAnsi="华文中宋" w:cs="方正小标宋_GBK" w:hint="eastAsia"/>
          <w:b/>
          <w:bCs/>
          <w:sz w:val="36"/>
          <w:szCs w:val="36"/>
        </w:rPr>
        <w:t>“对外承包工程项目之疫情下不可抗力应对实务”</w:t>
      </w:r>
    </w:p>
    <w:p w:rsidR="002E7D4D" w:rsidRDefault="003F11A6">
      <w:pPr>
        <w:jc w:val="center"/>
        <w:outlineLvl w:val="0"/>
        <w:rPr>
          <w:rFonts w:ascii="方正小标宋_GBK" w:eastAsia="方正小标宋_GBK" w:hAnsi="华文中宋" w:cs="方正小标宋_GBK"/>
          <w:b/>
          <w:bCs/>
          <w:sz w:val="36"/>
          <w:szCs w:val="36"/>
        </w:rPr>
      </w:pPr>
      <w:r>
        <w:rPr>
          <w:rFonts w:ascii="方正小标宋_GBK" w:eastAsia="方正小标宋_GBK" w:hAnsi="华文中宋" w:cs="方正小标宋_GBK" w:hint="eastAsia"/>
          <w:b/>
          <w:bCs/>
          <w:sz w:val="36"/>
          <w:szCs w:val="36"/>
        </w:rPr>
        <w:t>线上培训会参会回执表</w:t>
      </w:r>
    </w:p>
    <w:p w:rsidR="002E7D4D" w:rsidRDefault="002E7D4D">
      <w:pPr>
        <w:spacing w:line="540" w:lineRule="exact"/>
        <w:jc w:val="center"/>
        <w:rPr>
          <w:rFonts w:ascii="方正小标宋_GBK" w:eastAsia="方正小标宋_GBK" w:hAnsi="华文中宋" w:cs="方正小标宋_GBK"/>
          <w:b/>
          <w:bCs/>
          <w:sz w:val="36"/>
          <w:szCs w:val="36"/>
        </w:rPr>
      </w:pPr>
    </w:p>
    <w:tbl>
      <w:tblPr>
        <w:tblW w:w="87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5"/>
        <w:gridCol w:w="2270"/>
        <w:gridCol w:w="1119"/>
        <w:gridCol w:w="4070"/>
      </w:tblGrid>
      <w:tr w:rsidR="002E7D4D">
        <w:trPr>
          <w:trHeight w:val="803"/>
        </w:trPr>
        <w:tc>
          <w:tcPr>
            <w:tcW w:w="1275" w:type="dxa"/>
            <w:vAlign w:val="center"/>
          </w:tcPr>
          <w:p w:rsidR="002E7D4D" w:rsidRDefault="003F11A6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仿宋_GB2312"/>
                <w:sz w:val="30"/>
                <w:szCs w:val="30"/>
              </w:rPr>
              <w:t>*</w:t>
            </w:r>
            <w:r>
              <w:rPr>
                <w:rFonts w:ascii="仿宋_GB2312" w:hAnsi="Times New Roman" w:cs="宋体" w:hint="eastAsia"/>
                <w:sz w:val="30"/>
                <w:szCs w:val="30"/>
              </w:rPr>
              <w:t>姓名</w:t>
            </w:r>
          </w:p>
        </w:tc>
        <w:tc>
          <w:tcPr>
            <w:tcW w:w="2270" w:type="dxa"/>
            <w:vAlign w:val="center"/>
          </w:tcPr>
          <w:p w:rsidR="002E7D4D" w:rsidRDefault="002E7D4D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2E7D4D" w:rsidRDefault="003F11A6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仿宋_GB2312"/>
                <w:sz w:val="30"/>
                <w:szCs w:val="30"/>
              </w:rPr>
              <w:t>*</w:t>
            </w:r>
            <w:r>
              <w:rPr>
                <w:rFonts w:ascii="仿宋_GB2312" w:hAnsi="Times New Roman" w:cs="宋体" w:hint="eastAsia"/>
                <w:sz w:val="30"/>
                <w:szCs w:val="30"/>
              </w:rPr>
              <w:t>单位</w:t>
            </w:r>
          </w:p>
        </w:tc>
        <w:tc>
          <w:tcPr>
            <w:tcW w:w="4070" w:type="dxa"/>
            <w:vAlign w:val="center"/>
          </w:tcPr>
          <w:p w:rsidR="002E7D4D" w:rsidRDefault="002E7D4D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</w:tr>
      <w:tr w:rsidR="002E7D4D">
        <w:trPr>
          <w:trHeight w:val="927"/>
        </w:trPr>
        <w:tc>
          <w:tcPr>
            <w:tcW w:w="1275" w:type="dxa"/>
            <w:vAlign w:val="center"/>
          </w:tcPr>
          <w:p w:rsidR="002E7D4D" w:rsidRDefault="003F11A6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微信号</w:t>
            </w:r>
          </w:p>
        </w:tc>
        <w:tc>
          <w:tcPr>
            <w:tcW w:w="2270" w:type="dxa"/>
            <w:vAlign w:val="center"/>
          </w:tcPr>
          <w:p w:rsidR="002E7D4D" w:rsidRDefault="002E7D4D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2E7D4D" w:rsidRDefault="003F11A6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仿宋_GB2312"/>
                <w:sz w:val="30"/>
                <w:szCs w:val="30"/>
              </w:rPr>
              <w:t>*</w:t>
            </w:r>
            <w:r>
              <w:rPr>
                <w:rFonts w:ascii="仿宋_GB2312" w:hAnsi="Times New Roman" w:cs="宋体" w:hint="eastAsia"/>
                <w:sz w:val="30"/>
                <w:szCs w:val="30"/>
              </w:rPr>
              <w:t>手机</w:t>
            </w:r>
          </w:p>
        </w:tc>
        <w:tc>
          <w:tcPr>
            <w:tcW w:w="4070" w:type="dxa"/>
            <w:vAlign w:val="center"/>
          </w:tcPr>
          <w:p w:rsidR="002E7D4D" w:rsidRDefault="002E7D4D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</w:tr>
      <w:tr w:rsidR="002E7D4D">
        <w:trPr>
          <w:trHeight w:val="927"/>
        </w:trPr>
        <w:tc>
          <w:tcPr>
            <w:tcW w:w="1275" w:type="dxa"/>
            <w:vAlign w:val="center"/>
          </w:tcPr>
          <w:p w:rsidR="002E7D4D" w:rsidRDefault="003F11A6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职务</w:t>
            </w:r>
          </w:p>
        </w:tc>
        <w:tc>
          <w:tcPr>
            <w:tcW w:w="2270" w:type="dxa"/>
            <w:vAlign w:val="center"/>
          </w:tcPr>
          <w:p w:rsidR="002E7D4D" w:rsidRDefault="002E7D4D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2E7D4D" w:rsidRDefault="003F11A6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仿宋_GB2312"/>
                <w:sz w:val="30"/>
                <w:szCs w:val="30"/>
              </w:rPr>
              <w:t>*</w:t>
            </w:r>
            <w:r>
              <w:rPr>
                <w:rFonts w:ascii="仿宋_GB2312" w:hAnsi="Times New Roman" w:cs="宋体" w:hint="eastAsia"/>
                <w:sz w:val="30"/>
                <w:szCs w:val="30"/>
              </w:rPr>
              <w:t>邮箱</w:t>
            </w:r>
          </w:p>
        </w:tc>
        <w:tc>
          <w:tcPr>
            <w:tcW w:w="4070" w:type="dxa"/>
            <w:vAlign w:val="center"/>
          </w:tcPr>
          <w:p w:rsidR="002E7D4D" w:rsidRDefault="002E7D4D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</w:tr>
      <w:tr w:rsidR="002E7D4D">
        <w:trPr>
          <w:trHeight w:val="1255"/>
        </w:trPr>
        <w:tc>
          <w:tcPr>
            <w:tcW w:w="1275" w:type="dxa"/>
          </w:tcPr>
          <w:p w:rsidR="002E7D4D" w:rsidRDefault="003F11A6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单位所属行业</w:t>
            </w:r>
          </w:p>
        </w:tc>
        <w:tc>
          <w:tcPr>
            <w:tcW w:w="7459" w:type="dxa"/>
            <w:gridSpan w:val="3"/>
          </w:tcPr>
          <w:p w:rsidR="002E7D4D" w:rsidRDefault="003F11A6">
            <w:pPr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□</w:t>
            </w:r>
            <w:hyperlink r:id="rId11" w:tgtFrame="C:UsersfwDesktop6.30走出去培训_blank" w:history="1">
              <w:r>
                <w:rPr>
                  <w:rStyle w:val="a7"/>
                  <w:rFonts w:ascii="仿宋_GB2312" w:hAnsi="Times New Roman" w:cs="宋体" w:hint="eastAsia"/>
                  <w:color w:val="auto"/>
                  <w:kern w:val="2"/>
                  <w:sz w:val="30"/>
                  <w:szCs w:val="30"/>
                  <w:u w:val="none"/>
                  <w:lang w:eastAsia="zh-CN"/>
                </w:rPr>
                <w:t>金融</w:t>
              </w:r>
            </w:hyperlink>
            <w:r>
              <w:rPr>
                <w:rFonts w:ascii="仿宋_GB2312" w:hAnsi="Times New Roman" w:cs="宋体" w:hint="eastAsia"/>
                <w:sz w:val="30"/>
                <w:szCs w:val="30"/>
              </w:rPr>
              <w:t>□通信□教育□建筑□文化□旅游</w:t>
            </w:r>
          </w:p>
          <w:p w:rsidR="002E7D4D" w:rsidRDefault="003F11A6">
            <w:pPr>
              <w:rPr>
                <w:rFonts w:ascii="仿宋_GB2312" w:cs="Times New Roman"/>
                <w:sz w:val="30"/>
                <w:szCs w:val="30"/>
                <w:u w:val="single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□会展□广告□物流□法律□其它</w:t>
            </w:r>
          </w:p>
        </w:tc>
      </w:tr>
    </w:tbl>
    <w:p w:rsidR="002E7D4D" w:rsidRDefault="002E7D4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E7D4D" w:rsidRDefault="002E7D4D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2E7D4D" w:rsidSect="002E7D4D">
      <w:headerReference w:type="default" r:id="rId12"/>
      <w:footerReference w:type="default" r:id="rId13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249" w:rsidRDefault="00627249" w:rsidP="002E7D4D">
      <w:r>
        <w:separator/>
      </w:r>
    </w:p>
  </w:endnote>
  <w:endnote w:type="continuationSeparator" w:id="1">
    <w:p w:rsidR="00627249" w:rsidRDefault="00627249" w:rsidP="002E7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D4D" w:rsidRDefault="00AC4D2C">
    <w:pPr>
      <w:pStyle w:val="a4"/>
      <w:jc w:val="right"/>
      <w:rPr>
        <w:rFonts w:cs="Times New Roman"/>
      </w:rPr>
    </w:pPr>
    <w:r w:rsidRPr="00AC4D2C">
      <w:fldChar w:fldCharType="begin"/>
    </w:r>
    <w:r w:rsidR="003F11A6">
      <w:instrText xml:space="preserve"> PAGE   \* MERGEFORMAT </w:instrText>
    </w:r>
    <w:r w:rsidRPr="00AC4D2C">
      <w:fldChar w:fldCharType="separate"/>
    </w:r>
    <w:r w:rsidR="00B62CDC" w:rsidRPr="00B62CDC">
      <w:rPr>
        <w:noProof/>
        <w:lang w:val="zh-CN"/>
      </w:rPr>
      <w:t>2</w:t>
    </w:r>
    <w:r>
      <w:rPr>
        <w:lang w:val="zh-CN"/>
      </w:rPr>
      <w:fldChar w:fldCharType="end"/>
    </w:r>
  </w:p>
  <w:p w:rsidR="002E7D4D" w:rsidRDefault="002E7D4D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249" w:rsidRDefault="00627249" w:rsidP="002E7D4D">
      <w:r>
        <w:separator/>
      </w:r>
    </w:p>
  </w:footnote>
  <w:footnote w:type="continuationSeparator" w:id="1">
    <w:p w:rsidR="00627249" w:rsidRDefault="00627249" w:rsidP="002E7D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D4D" w:rsidRDefault="002E7D4D">
    <w:pPr>
      <w:pStyle w:val="a5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469B"/>
    <w:multiLevelType w:val="multilevel"/>
    <w:tmpl w:val="0A3F469B"/>
    <w:lvl w:ilvl="0">
      <w:start w:val="4"/>
      <w:numFmt w:val="japaneseCounting"/>
      <w:lvlText w:val="%1、"/>
      <w:lvlJc w:val="left"/>
      <w:pPr>
        <w:ind w:left="720" w:hanging="720"/>
      </w:pPr>
      <w:rPr>
        <w:rFonts w:cs="仿宋_GB2312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3D4F012B"/>
    <w:rsid w:val="00011083"/>
    <w:rsid w:val="0001403A"/>
    <w:rsid w:val="0002116C"/>
    <w:rsid w:val="000221E4"/>
    <w:rsid w:val="00025904"/>
    <w:rsid w:val="000365C6"/>
    <w:rsid w:val="00040E9D"/>
    <w:rsid w:val="00044E2D"/>
    <w:rsid w:val="00051C8A"/>
    <w:rsid w:val="00066843"/>
    <w:rsid w:val="00072533"/>
    <w:rsid w:val="0008131B"/>
    <w:rsid w:val="000B41A8"/>
    <w:rsid w:val="000B6539"/>
    <w:rsid w:val="000C2746"/>
    <w:rsid w:val="000E2C75"/>
    <w:rsid w:val="000E6734"/>
    <w:rsid w:val="000F7C8D"/>
    <w:rsid w:val="00105EE3"/>
    <w:rsid w:val="001163D4"/>
    <w:rsid w:val="00155242"/>
    <w:rsid w:val="00160A89"/>
    <w:rsid w:val="00164965"/>
    <w:rsid w:val="0016563A"/>
    <w:rsid w:val="001A0D59"/>
    <w:rsid w:val="001C0530"/>
    <w:rsid w:val="001D72E5"/>
    <w:rsid w:val="001F1872"/>
    <w:rsid w:val="001F724D"/>
    <w:rsid w:val="002055A5"/>
    <w:rsid w:val="00206EFC"/>
    <w:rsid w:val="00211A9C"/>
    <w:rsid w:val="002204FD"/>
    <w:rsid w:val="0022134C"/>
    <w:rsid w:val="002636A7"/>
    <w:rsid w:val="00277058"/>
    <w:rsid w:val="00280408"/>
    <w:rsid w:val="0028576A"/>
    <w:rsid w:val="00290CB1"/>
    <w:rsid w:val="002A2873"/>
    <w:rsid w:val="002A452A"/>
    <w:rsid w:val="002A7887"/>
    <w:rsid w:val="002D10F1"/>
    <w:rsid w:val="002E02AB"/>
    <w:rsid w:val="002E0BEE"/>
    <w:rsid w:val="002E7679"/>
    <w:rsid w:val="002E7D4D"/>
    <w:rsid w:val="002F22FC"/>
    <w:rsid w:val="002F731F"/>
    <w:rsid w:val="00311C55"/>
    <w:rsid w:val="00335369"/>
    <w:rsid w:val="0033683E"/>
    <w:rsid w:val="00340CEB"/>
    <w:rsid w:val="003572EA"/>
    <w:rsid w:val="003732CE"/>
    <w:rsid w:val="00374D4A"/>
    <w:rsid w:val="0039711F"/>
    <w:rsid w:val="003E4EB6"/>
    <w:rsid w:val="003F11A6"/>
    <w:rsid w:val="003F51D3"/>
    <w:rsid w:val="003F55A4"/>
    <w:rsid w:val="00416E9D"/>
    <w:rsid w:val="00417012"/>
    <w:rsid w:val="00424634"/>
    <w:rsid w:val="00427FE6"/>
    <w:rsid w:val="00443C9D"/>
    <w:rsid w:val="004721DC"/>
    <w:rsid w:val="00487D4E"/>
    <w:rsid w:val="004909AD"/>
    <w:rsid w:val="004B3C69"/>
    <w:rsid w:val="004E4A31"/>
    <w:rsid w:val="005245BA"/>
    <w:rsid w:val="005476E6"/>
    <w:rsid w:val="005502ED"/>
    <w:rsid w:val="00565CBB"/>
    <w:rsid w:val="005726E1"/>
    <w:rsid w:val="005D7731"/>
    <w:rsid w:val="005E5807"/>
    <w:rsid w:val="00607D17"/>
    <w:rsid w:val="00627249"/>
    <w:rsid w:val="0064580B"/>
    <w:rsid w:val="00663905"/>
    <w:rsid w:val="00665364"/>
    <w:rsid w:val="00676126"/>
    <w:rsid w:val="0068515D"/>
    <w:rsid w:val="006A0AF5"/>
    <w:rsid w:val="006C072B"/>
    <w:rsid w:val="006E2C31"/>
    <w:rsid w:val="0070439C"/>
    <w:rsid w:val="007139F4"/>
    <w:rsid w:val="0072556A"/>
    <w:rsid w:val="0073193D"/>
    <w:rsid w:val="0075687C"/>
    <w:rsid w:val="00756AC1"/>
    <w:rsid w:val="007609EE"/>
    <w:rsid w:val="00761863"/>
    <w:rsid w:val="007626FC"/>
    <w:rsid w:val="00793804"/>
    <w:rsid w:val="007A226B"/>
    <w:rsid w:val="007A3ADA"/>
    <w:rsid w:val="007B4A04"/>
    <w:rsid w:val="007C0DEA"/>
    <w:rsid w:val="007C4FDB"/>
    <w:rsid w:val="007D3FAA"/>
    <w:rsid w:val="007D472F"/>
    <w:rsid w:val="007E490E"/>
    <w:rsid w:val="007E7872"/>
    <w:rsid w:val="00800B50"/>
    <w:rsid w:val="00811C34"/>
    <w:rsid w:val="008177F1"/>
    <w:rsid w:val="00836AA0"/>
    <w:rsid w:val="008449B2"/>
    <w:rsid w:val="00850822"/>
    <w:rsid w:val="008553F8"/>
    <w:rsid w:val="0089393E"/>
    <w:rsid w:val="00894431"/>
    <w:rsid w:val="00897FAE"/>
    <w:rsid w:val="008A2293"/>
    <w:rsid w:val="008A6E71"/>
    <w:rsid w:val="008C2A8A"/>
    <w:rsid w:val="008C691A"/>
    <w:rsid w:val="008E15D2"/>
    <w:rsid w:val="008F45A3"/>
    <w:rsid w:val="00932D50"/>
    <w:rsid w:val="00952D58"/>
    <w:rsid w:val="00955CAC"/>
    <w:rsid w:val="00962593"/>
    <w:rsid w:val="00975E03"/>
    <w:rsid w:val="009840DD"/>
    <w:rsid w:val="00997A26"/>
    <w:rsid w:val="009A08EC"/>
    <w:rsid w:val="009B5913"/>
    <w:rsid w:val="009C6189"/>
    <w:rsid w:val="009C6266"/>
    <w:rsid w:val="009E0844"/>
    <w:rsid w:val="009E6B2A"/>
    <w:rsid w:val="00A03314"/>
    <w:rsid w:val="00A0465A"/>
    <w:rsid w:val="00A324D6"/>
    <w:rsid w:val="00A324E3"/>
    <w:rsid w:val="00A340A8"/>
    <w:rsid w:val="00A43188"/>
    <w:rsid w:val="00A44E61"/>
    <w:rsid w:val="00A54E3B"/>
    <w:rsid w:val="00A55A7C"/>
    <w:rsid w:val="00A75A7F"/>
    <w:rsid w:val="00A81EC2"/>
    <w:rsid w:val="00AB1587"/>
    <w:rsid w:val="00AC3639"/>
    <w:rsid w:val="00AC4D2C"/>
    <w:rsid w:val="00AD5938"/>
    <w:rsid w:val="00AE674D"/>
    <w:rsid w:val="00AE7CA7"/>
    <w:rsid w:val="00B209CA"/>
    <w:rsid w:val="00B251CF"/>
    <w:rsid w:val="00B30E7D"/>
    <w:rsid w:val="00B36DAB"/>
    <w:rsid w:val="00B57784"/>
    <w:rsid w:val="00B62CDC"/>
    <w:rsid w:val="00B72FE4"/>
    <w:rsid w:val="00B930FC"/>
    <w:rsid w:val="00B97473"/>
    <w:rsid w:val="00BB3ABF"/>
    <w:rsid w:val="00BC7BE2"/>
    <w:rsid w:val="00BD4114"/>
    <w:rsid w:val="00BF3435"/>
    <w:rsid w:val="00C0207E"/>
    <w:rsid w:val="00C12875"/>
    <w:rsid w:val="00C15A82"/>
    <w:rsid w:val="00C1615A"/>
    <w:rsid w:val="00C21C1F"/>
    <w:rsid w:val="00C25CA5"/>
    <w:rsid w:val="00C62422"/>
    <w:rsid w:val="00C6572E"/>
    <w:rsid w:val="00C810F0"/>
    <w:rsid w:val="00CA21FB"/>
    <w:rsid w:val="00CA61D6"/>
    <w:rsid w:val="00CB2C45"/>
    <w:rsid w:val="00CB34BF"/>
    <w:rsid w:val="00CC4FBC"/>
    <w:rsid w:val="00CC5F97"/>
    <w:rsid w:val="00CD337C"/>
    <w:rsid w:val="00D1681C"/>
    <w:rsid w:val="00D54C99"/>
    <w:rsid w:val="00D57AC6"/>
    <w:rsid w:val="00D61A0D"/>
    <w:rsid w:val="00D6253A"/>
    <w:rsid w:val="00D66811"/>
    <w:rsid w:val="00D76B7A"/>
    <w:rsid w:val="00D822F8"/>
    <w:rsid w:val="00DA323F"/>
    <w:rsid w:val="00DA37E2"/>
    <w:rsid w:val="00DB4E2D"/>
    <w:rsid w:val="00DD1B63"/>
    <w:rsid w:val="00DE63A1"/>
    <w:rsid w:val="00DF05D6"/>
    <w:rsid w:val="00E01BD1"/>
    <w:rsid w:val="00E1400B"/>
    <w:rsid w:val="00E14E3A"/>
    <w:rsid w:val="00E158B8"/>
    <w:rsid w:val="00E40B2D"/>
    <w:rsid w:val="00E53A3B"/>
    <w:rsid w:val="00E55D4E"/>
    <w:rsid w:val="00E70A31"/>
    <w:rsid w:val="00E74B24"/>
    <w:rsid w:val="00E8624C"/>
    <w:rsid w:val="00E95205"/>
    <w:rsid w:val="00E979FE"/>
    <w:rsid w:val="00EB0561"/>
    <w:rsid w:val="00EB44B9"/>
    <w:rsid w:val="00EE216A"/>
    <w:rsid w:val="00EE565A"/>
    <w:rsid w:val="00EF4DAE"/>
    <w:rsid w:val="00F02E87"/>
    <w:rsid w:val="00F22DB2"/>
    <w:rsid w:val="00F27192"/>
    <w:rsid w:val="00F73FC1"/>
    <w:rsid w:val="00F7435A"/>
    <w:rsid w:val="00F82525"/>
    <w:rsid w:val="00F92D97"/>
    <w:rsid w:val="00FA0633"/>
    <w:rsid w:val="00FB0B2C"/>
    <w:rsid w:val="00FE647B"/>
    <w:rsid w:val="00FF1974"/>
    <w:rsid w:val="00FF2479"/>
    <w:rsid w:val="05C23893"/>
    <w:rsid w:val="06DA4E25"/>
    <w:rsid w:val="0D1E6144"/>
    <w:rsid w:val="0E8A75C6"/>
    <w:rsid w:val="0ECB3AE4"/>
    <w:rsid w:val="1115223E"/>
    <w:rsid w:val="11B15C52"/>
    <w:rsid w:val="195915DC"/>
    <w:rsid w:val="1AD60FDA"/>
    <w:rsid w:val="2A92252F"/>
    <w:rsid w:val="2CE42D25"/>
    <w:rsid w:val="2E7F678D"/>
    <w:rsid w:val="30032037"/>
    <w:rsid w:val="334C6E74"/>
    <w:rsid w:val="361C7F9D"/>
    <w:rsid w:val="3D4F012B"/>
    <w:rsid w:val="414E757A"/>
    <w:rsid w:val="525B7746"/>
    <w:rsid w:val="52957E1B"/>
    <w:rsid w:val="58193569"/>
    <w:rsid w:val="5BA32290"/>
    <w:rsid w:val="7E9C6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0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/>
    <w:lsdException w:name="footer" w:locked="0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iPriority="1" w:qFormat="1"/>
    <w:lsdException w:name="Subtitle" w:semiHidden="0" w:uiPriority="11" w:unhideWhenUsed="0" w:qFormat="1"/>
    <w:lsdException w:name="Hyperlink" w:locked="0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qFormat="1"/>
    <w:lsdException w:name="Table Grid" w:locked="0" w:semiHidden="0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E7D4D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3">
    <w:name w:val="heading 3"/>
    <w:basedOn w:val="a"/>
    <w:next w:val="a"/>
    <w:link w:val="3Char"/>
    <w:uiPriority w:val="99"/>
    <w:qFormat/>
    <w:rsid w:val="002E7D4D"/>
    <w:pPr>
      <w:widowControl/>
      <w:jc w:val="left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locked/>
    <w:rsid w:val="002E7D4D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2E7D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2E7D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6">
    <w:name w:val="Table Grid"/>
    <w:basedOn w:val="a1"/>
    <w:uiPriority w:val="99"/>
    <w:qFormat/>
    <w:rsid w:val="002E7D4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2E7D4D"/>
    <w:rPr>
      <w:rFonts w:ascii="Verdana" w:hAnsi="Verdana" w:cs="Verdana"/>
      <w:color w:val="0000FF"/>
      <w:kern w:val="0"/>
      <w:sz w:val="20"/>
      <w:szCs w:val="20"/>
      <w:u w:val="single"/>
      <w:lang w:eastAsia="en-US"/>
    </w:rPr>
  </w:style>
  <w:style w:type="character" w:customStyle="1" w:styleId="3Char">
    <w:name w:val="标题 3 Char"/>
    <w:link w:val="3"/>
    <w:uiPriority w:val="99"/>
    <w:semiHidden/>
    <w:locked/>
    <w:rsid w:val="002E7D4D"/>
    <w:rPr>
      <w:b/>
      <w:bCs/>
      <w:sz w:val="32"/>
      <w:szCs w:val="32"/>
    </w:rPr>
  </w:style>
  <w:style w:type="character" w:customStyle="1" w:styleId="Char0">
    <w:name w:val="页脚 Char"/>
    <w:link w:val="a4"/>
    <w:uiPriority w:val="99"/>
    <w:qFormat/>
    <w:locked/>
    <w:rsid w:val="002E7D4D"/>
    <w:rPr>
      <w:rFonts w:eastAsia="宋体"/>
      <w:kern w:val="2"/>
      <w:sz w:val="18"/>
      <w:szCs w:val="18"/>
    </w:rPr>
  </w:style>
  <w:style w:type="character" w:customStyle="1" w:styleId="Char1">
    <w:name w:val="页眉 Char"/>
    <w:link w:val="a5"/>
    <w:uiPriority w:val="99"/>
    <w:semiHidden/>
    <w:locked/>
    <w:rsid w:val="002E7D4D"/>
    <w:rPr>
      <w:sz w:val="18"/>
      <w:szCs w:val="18"/>
    </w:rPr>
  </w:style>
  <w:style w:type="paragraph" w:customStyle="1" w:styleId="a8">
    <w:name w:val="样式"/>
    <w:basedOn w:val="a"/>
    <w:uiPriority w:val="99"/>
    <w:rsid w:val="002E7D4D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2E7D4D"/>
    <w:pPr>
      <w:ind w:firstLineChars="200" w:firstLine="420"/>
    </w:pPr>
  </w:style>
  <w:style w:type="paragraph" w:customStyle="1" w:styleId="ListParagraph1">
    <w:name w:val="List Paragraph1"/>
    <w:basedOn w:val="a"/>
    <w:uiPriority w:val="99"/>
    <w:qFormat/>
    <w:rsid w:val="002E7D4D"/>
    <w:pPr>
      <w:ind w:firstLineChars="200" w:firstLine="420"/>
    </w:pPr>
  </w:style>
  <w:style w:type="paragraph" w:customStyle="1" w:styleId="CharCharCharCharCharCharCharCharChar3Char">
    <w:name w:val="Char Char Char Char Char Char Char Char Char3 Char"/>
    <w:basedOn w:val="a"/>
    <w:semiHidden/>
    <w:rsid w:val="002E7D4D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character" w:customStyle="1" w:styleId="Char">
    <w:name w:val="批注框文本 Char"/>
    <w:basedOn w:val="a0"/>
    <w:link w:val="a3"/>
    <w:uiPriority w:val="99"/>
    <w:semiHidden/>
    <w:rsid w:val="002E7D4D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ike.baidu.com/view/2761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B01D9C-D214-4979-82AB-0DF1A972E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146</Words>
  <Characters>835</Characters>
  <Application>Microsoft Office Word</Application>
  <DocSecurity>0</DocSecurity>
  <Lines>6</Lines>
  <Paragraphs>1</Paragraphs>
  <ScaleCrop>false</ScaleCrop>
  <Company>SHUNIU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</dc:creator>
  <cp:lastModifiedBy>雨林木风</cp:lastModifiedBy>
  <cp:revision>89</cp:revision>
  <cp:lastPrinted>2020-05-14T06:17:00Z</cp:lastPrinted>
  <dcterms:created xsi:type="dcterms:W3CDTF">2016-09-28T02:02:00Z</dcterms:created>
  <dcterms:modified xsi:type="dcterms:W3CDTF">2020-05-15T01:35:00Z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